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B610" w14:textId="6ACDF195" w:rsidR="00A544D1" w:rsidRPr="00C86BA4" w:rsidRDefault="00A544D1" w:rsidP="00A544D1">
      <w:pPr>
        <w:jc w:val="right"/>
        <w:rPr>
          <w:rFonts w:ascii="Arial Narrow" w:hAnsi="Arial Narrow"/>
          <w:bCs/>
        </w:rPr>
      </w:pPr>
      <w:r w:rsidRPr="00C86BA4">
        <w:rPr>
          <w:rFonts w:ascii="Arial Narrow" w:hAnsi="Arial Narrow"/>
          <w:bCs/>
        </w:rPr>
        <w:t xml:space="preserve">Раздел № </w:t>
      </w:r>
      <w:r>
        <w:rPr>
          <w:rFonts w:ascii="Arial Narrow" w:hAnsi="Arial Narrow"/>
          <w:bCs/>
        </w:rPr>
        <w:t>3</w:t>
      </w:r>
    </w:p>
    <w:p w14:paraId="68404B7E" w14:textId="77777777" w:rsidR="00FB5864" w:rsidRDefault="00FB5864" w:rsidP="00A544D1">
      <w:pPr>
        <w:jc w:val="right"/>
        <w:rPr>
          <w:rFonts w:ascii="Arial Narrow" w:hAnsi="Arial Narrow"/>
          <w:bCs/>
        </w:rPr>
      </w:pPr>
    </w:p>
    <w:p w14:paraId="5C004D3E" w14:textId="79B9CED2" w:rsidR="00A544D1" w:rsidRPr="00C86BA4" w:rsidRDefault="00A544D1" w:rsidP="00A544D1">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12A0292B" w14:textId="77777777" w:rsidR="00A544D1" w:rsidRDefault="00A544D1" w:rsidP="00A544D1">
      <w:pPr>
        <w:jc w:val="center"/>
        <w:rPr>
          <w:rFonts w:ascii="Arial Narrow" w:hAnsi="Arial Narrow"/>
        </w:rPr>
      </w:pPr>
    </w:p>
    <w:p w14:paraId="7549880B" w14:textId="77777777" w:rsidR="00FB5864" w:rsidRPr="000144B6" w:rsidRDefault="00FB5864" w:rsidP="00A544D1">
      <w:pPr>
        <w:jc w:val="center"/>
        <w:rPr>
          <w:rFonts w:ascii="Arial Narrow" w:hAnsi="Arial Narrow"/>
        </w:rPr>
      </w:pPr>
    </w:p>
    <w:p w14:paraId="25580621" w14:textId="77777777" w:rsidR="00A544D1" w:rsidRPr="00C86BA4" w:rsidRDefault="00A544D1" w:rsidP="00A544D1">
      <w:pPr>
        <w:jc w:val="center"/>
        <w:rPr>
          <w:rFonts w:ascii="Arial Narrow" w:hAnsi="Arial Narrow"/>
          <w:b/>
          <w:sz w:val="28"/>
          <w:szCs w:val="28"/>
        </w:rPr>
      </w:pPr>
      <w:r w:rsidRPr="00C86BA4">
        <w:rPr>
          <w:rFonts w:ascii="Arial Narrow" w:hAnsi="Arial Narrow"/>
          <w:b/>
          <w:sz w:val="28"/>
          <w:szCs w:val="28"/>
        </w:rPr>
        <w:t>Сведения</w:t>
      </w:r>
    </w:p>
    <w:p w14:paraId="587C034C" w14:textId="770F63B8" w:rsidR="009307E0" w:rsidRPr="00C86BA4" w:rsidRDefault="00A544D1" w:rsidP="00E66009">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 xml:space="preserve">о </w:t>
      </w:r>
      <w:r w:rsidR="00390D14" w:rsidRPr="00C0794B">
        <w:rPr>
          <w:rFonts w:ascii="Arial Narrow" w:hAnsi="Arial Narrow"/>
          <w:b/>
          <w:sz w:val="28"/>
          <w:szCs w:val="28"/>
        </w:rPr>
        <w:t>договора</w:t>
      </w:r>
      <w:r w:rsidR="00390D14">
        <w:rPr>
          <w:rFonts w:ascii="Arial Narrow" w:hAnsi="Arial Narrow"/>
          <w:b/>
          <w:sz w:val="28"/>
          <w:szCs w:val="28"/>
        </w:rPr>
        <w:t>м подряда</w:t>
      </w:r>
      <w:r w:rsidR="009307E0">
        <w:rPr>
          <w:rFonts w:ascii="Arial Narrow" w:hAnsi="Arial Narrow"/>
          <w:b/>
          <w:sz w:val="28"/>
          <w:szCs w:val="28"/>
        </w:rPr>
        <w:t xml:space="preserve"> на подготовку проектной документации</w:t>
      </w:r>
      <w:r w:rsidR="00466538" w:rsidRPr="00466538">
        <w:rPr>
          <w:rFonts w:ascii="Arial Narrow" w:hAnsi="Arial Narrow"/>
          <w:b/>
          <w:sz w:val="28"/>
          <w:szCs w:val="28"/>
        </w:rPr>
        <w:t>*</w:t>
      </w:r>
      <w:r w:rsidR="00E66009">
        <w:rPr>
          <w:rFonts w:ascii="Arial Narrow" w:hAnsi="Arial Narrow"/>
          <w:b/>
          <w:sz w:val="28"/>
          <w:szCs w:val="28"/>
        </w:rPr>
        <w:t xml:space="preserve"> </w:t>
      </w:r>
      <w:r w:rsidR="00E66009" w:rsidRPr="00E66009">
        <w:rPr>
          <w:rFonts w:ascii="Arial Narrow" w:hAnsi="Arial Narrow"/>
          <w:b/>
          <w:sz w:val="28"/>
          <w:szCs w:val="28"/>
        </w:rPr>
        <w:t>без использования конкурентных способов заключения договоров</w:t>
      </w:r>
      <w:r w:rsidR="00E66009">
        <w:rPr>
          <w:rFonts w:ascii="Arial Narrow" w:hAnsi="Arial Narrow"/>
          <w:b/>
          <w:sz w:val="28"/>
          <w:szCs w:val="28"/>
        </w:rPr>
        <w:t xml:space="preserve">, </w:t>
      </w:r>
      <w:r w:rsidR="00E66009" w:rsidRPr="00C86BA4">
        <w:rPr>
          <w:rFonts w:ascii="Arial Narrow" w:hAnsi="Arial Narrow"/>
          <w:b/>
          <w:sz w:val="28"/>
          <w:szCs w:val="28"/>
        </w:rPr>
        <w:t>заключенны</w:t>
      </w:r>
      <w:r w:rsidR="00E66009">
        <w:rPr>
          <w:rFonts w:ascii="Arial Narrow" w:hAnsi="Arial Narrow"/>
          <w:b/>
          <w:sz w:val="28"/>
          <w:szCs w:val="28"/>
        </w:rPr>
        <w:t xml:space="preserve">м в </w:t>
      </w:r>
      <w:r w:rsidR="00E66009" w:rsidRPr="00E66009">
        <w:rPr>
          <w:rFonts w:ascii="Arial Narrow" w:hAnsi="Arial Narrow"/>
          <w:b/>
          <w:sz w:val="28"/>
          <w:szCs w:val="28"/>
        </w:rPr>
        <w:t>20</w:t>
      </w:r>
      <w:r w:rsidR="00E66009">
        <w:rPr>
          <w:rFonts w:ascii="Arial Narrow" w:hAnsi="Arial Narrow"/>
          <w:b/>
          <w:sz w:val="28"/>
          <w:szCs w:val="28"/>
        </w:rPr>
        <w:t>23г.</w:t>
      </w: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A544D1" w:rsidRPr="0088172E" w14:paraId="5F751789" w14:textId="77777777" w:rsidTr="007C3EAC">
        <w:trPr>
          <w:trHeight w:val="216"/>
        </w:trPr>
        <w:tc>
          <w:tcPr>
            <w:tcW w:w="809" w:type="dxa"/>
            <w:vMerge w:val="restart"/>
          </w:tcPr>
          <w:p w14:paraId="28975B58" w14:textId="77777777" w:rsidR="00A544D1" w:rsidRPr="007C3EAC" w:rsidRDefault="00A544D1" w:rsidP="007C3EAC">
            <w:pPr>
              <w:ind w:left="142" w:right="140"/>
              <w:jc w:val="center"/>
              <w:rPr>
                <w:rFonts w:ascii="Arial Narrow" w:hAnsi="Arial Narrow"/>
                <w:b/>
                <w:bCs/>
                <w:sz w:val="22"/>
                <w:szCs w:val="22"/>
              </w:rPr>
            </w:pPr>
            <w:r w:rsidRPr="007C3EAC">
              <w:rPr>
                <w:rFonts w:ascii="Arial Narrow" w:hAnsi="Arial Narrow"/>
                <w:b/>
                <w:bCs/>
                <w:sz w:val="22"/>
                <w:szCs w:val="22"/>
              </w:rPr>
              <w:t>№</w:t>
            </w:r>
          </w:p>
          <w:p w14:paraId="5198058D" w14:textId="77777777" w:rsidR="00A544D1" w:rsidRPr="007C3EAC" w:rsidRDefault="00A544D1" w:rsidP="007C3EAC">
            <w:pPr>
              <w:ind w:left="142" w:right="140"/>
              <w:jc w:val="center"/>
              <w:rPr>
                <w:rFonts w:ascii="Arial Narrow" w:hAnsi="Arial Narrow"/>
                <w:b/>
                <w:bCs/>
                <w:sz w:val="22"/>
                <w:szCs w:val="22"/>
              </w:rPr>
            </w:pPr>
            <w:r w:rsidRPr="007C3EAC">
              <w:rPr>
                <w:rFonts w:ascii="Arial Narrow" w:hAnsi="Arial Narrow"/>
                <w:b/>
                <w:bCs/>
                <w:sz w:val="22"/>
                <w:szCs w:val="22"/>
              </w:rPr>
              <w:t>п/п</w:t>
            </w:r>
          </w:p>
        </w:tc>
        <w:tc>
          <w:tcPr>
            <w:tcW w:w="2985" w:type="dxa"/>
            <w:vMerge w:val="restart"/>
          </w:tcPr>
          <w:p w14:paraId="5019D01B"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Договор:</w:t>
            </w:r>
          </w:p>
          <w:p w14:paraId="09518C81"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Дата, номер,</w:t>
            </w:r>
          </w:p>
          <w:p w14:paraId="1887EB89"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в качестве кого выступает (Генеральный проектировщик, проектировщик, технический заказчик, застройщик),</w:t>
            </w:r>
          </w:p>
          <w:p w14:paraId="3163A2DD"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указание на досрочное расторжение договора</w:t>
            </w:r>
          </w:p>
        </w:tc>
        <w:tc>
          <w:tcPr>
            <w:tcW w:w="1843" w:type="dxa"/>
            <w:vMerge w:val="restart"/>
          </w:tcPr>
          <w:p w14:paraId="566BC5AF" w14:textId="77777777" w:rsidR="00A544D1" w:rsidRPr="007C3EAC" w:rsidRDefault="00286793" w:rsidP="00286793">
            <w:pPr>
              <w:tabs>
                <w:tab w:val="left" w:pos="1486"/>
              </w:tabs>
              <w:ind w:left="70" w:right="140"/>
              <w:jc w:val="center"/>
              <w:rPr>
                <w:rFonts w:ascii="Arial Narrow" w:hAnsi="Arial Narrow"/>
                <w:b/>
                <w:bCs/>
                <w:sz w:val="22"/>
                <w:szCs w:val="22"/>
              </w:rPr>
            </w:pPr>
            <w:r w:rsidRPr="007C3EAC">
              <w:rPr>
                <w:rFonts w:ascii="Arial Narrow" w:hAnsi="Arial Narrow"/>
                <w:b/>
                <w:bCs/>
                <w:sz w:val="22"/>
                <w:szCs w:val="22"/>
              </w:rPr>
              <w:t>Наименование</w:t>
            </w:r>
            <w:r w:rsidR="00A544D1" w:rsidRPr="007C3EAC">
              <w:rPr>
                <w:rFonts w:ascii="Arial Narrow" w:hAnsi="Arial Narrow"/>
                <w:b/>
                <w:bCs/>
                <w:sz w:val="22"/>
                <w:szCs w:val="22"/>
              </w:rPr>
              <w:t xml:space="preserve"> объекта</w:t>
            </w:r>
          </w:p>
          <w:p w14:paraId="7F8BBCC3"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 xml:space="preserve">(проекта), местоположение </w:t>
            </w:r>
          </w:p>
        </w:tc>
        <w:tc>
          <w:tcPr>
            <w:tcW w:w="2268" w:type="dxa"/>
            <w:vMerge w:val="restart"/>
          </w:tcPr>
          <w:p w14:paraId="2ED57E26"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tcPr>
          <w:p w14:paraId="4F5554A4"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Категория объекта (особо опасный, технически сложный, уникальный,</w:t>
            </w:r>
          </w:p>
          <w:p w14:paraId="179CF371"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объект использования атомной энергии, не относится к особо опасным и технически сложным, уникальным)</w:t>
            </w:r>
          </w:p>
        </w:tc>
        <w:tc>
          <w:tcPr>
            <w:tcW w:w="1551" w:type="dxa"/>
            <w:vMerge w:val="restart"/>
          </w:tcPr>
          <w:p w14:paraId="7B34040C"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Стоимость работ по договору</w:t>
            </w:r>
          </w:p>
          <w:p w14:paraId="158C43F0"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(в руб.)</w:t>
            </w:r>
          </w:p>
          <w:p w14:paraId="4117002A" w14:textId="77777777" w:rsidR="00A544D1" w:rsidRPr="007C3EAC" w:rsidRDefault="00A544D1" w:rsidP="007C3EAC">
            <w:pPr>
              <w:ind w:left="200" w:right="140"/>
              <w:jc w:val="center"/>
              <w:rPr>
                <w:rFonts w:ascii="Arial Narrow" w:hAnsi="Arial Narrow"/>
                <w:b/>
                <w:bCs/>
                <w:sz w:val="22"/>
                <w:szCs w:val="22"/>
              </w:rPr>
            </w:pPr>
          </w:p>
        </w:tc>
        <w:tc>
          <w:tcPr>
            <w:tcW w:w="3118" w:type="dxa"/>
            <w:gridSpan w:val="2"/>
          </w:tcPr>
          <w:p w14:paraId="2A6E2B05"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Выполнено</w:t>
            </w:r>
          </w:p>
        </w:tc>
      </w:tr>
      <w:tr w:rsidR="00A544D1" w:rsidRPr="00712D66" w14:paraId="5C4ED247" w14:textId="77777777" w:rsidTr="007C3EAC">
        <w:tc>
          <w:tcPr>
            <w:tcW w:w="809" w:type="dxa"/>
            <w:vMerge/>
            <w:tcBorders>
              <w:bottom w:val="single" w:sz="4" w:space="0" w:color="000000"/>
            </w:tcBorders>
          </w:tcPr>
          <w:p w14:paraId="2A14CFDE" w14:textId="77777777" w:rsidR="00A544D1" w:rsidRPr="007C3EAC" w:rsidRDefault="00A544D1" w:rsidP="007C3EAC">
            <w:pPr>
              <w:ind w:left="200" w:right="140"/>
              <w:rPr>
                <w:rFonts w:ascii="Arial Narrow" w:hAnsi="Arial Narrow"/>
                <w:sz w:val="22"/>
                <w:szCs w:val="22"/>
              </w:rPr>
            </w:pPr>
          </w:p>
        </w:tc>
        <w:tc>
          <w:tcPr>
            <w:tcW w:w="2985" w:type="dxa"/>
            <w:vMerge/>
            <w:tcBorders>
              <w:bottom w:val="single" w:sz="4" w:space="0" w:color="000000"/>
            </w:tcBorders>
          </w:tcPr>
          <w:p w14:paraId="7B773D1B" w14:textId="77777777" w:rsidR="00A544D1" w:rsidRPr="007C3EAC" w:rsidRDefault="00A544D1" w:rsidP="007C3EAC">
            <w:pPr>
              <w:ind w:left="200" w:right="140"/>
              <w:rPr>
                <w:rFonts w:ascii="Arial Narrow" w:hAnsi="Arial Narrow"/>
                <w:sz w:val="22"/>
                <w:szCs w:val="22"/>
              </w:rPr>
            </w:pPr>
          </w:p>
        </w:tc>
        <w:tc>
          <w:tcPr>
            <w:tcW w:w="1843" w:type="dxa"/>
            <w:vMerge/>
            <w:tcBorders>
              <w:bottom w:val="single" w:sz="4" w:space="0" w:color="000000"/>
            </w:tcBorders>
          </w:tcPr>
          <w:p w14:paraId="28701D43" w14:textId="77777777" w:rsidR="00A544D1" w:rsidRPr="007C3EAC" w:rsidRDefault="00A544D1" w:rsidP="007C3EAC">
            <w:pPr>
              <w:ind w:left="200" w:right="140"/>
              <w:rPr>
                <w:rFonts w:ascii="Arial Narrow" w:hAnsi="Arial Narrow"/>
                <w:sz w:val="22"/>
                <w:szCs w:val="22"/>
              </w:rPr>
            </w:pPr>
          </w:p>
        </w:tc>
        <w:tc>
          <w:tcPr>
            <w:tcW w:w="2268" w:type="dxa"/>
            <w:vMerge/>
            <w:tcBorders>
              <w:bottom w:val="single" w:sz="4" w:space="0" w:color="000000"/>
            </w:tcBorders>
          </w:tcPr>
          <w:p w14:paraId="701F4EE8" w14:textId="77777777" w:rsidR="00A544D1" w:rsidRPr="007C3EAC" w:rsidRDefault="00A544D1" w:rsidP="007C3EAC">
            <w:pPr>
              <w:ind w:left="200" w:right="140"/>
              <w:rPr>
                <w:rFonts w:ascii="Arial Narrow" w:hAnsi="Arial Narrow"/>
                <w:sz w:val="22"/>
                <w:szCs w:val="22"/>
              </w:rPr>
            </w:pPr>
          </w:p>
        </w:tc>
        <w:tc>
          <w:tcPr>
            <w:tcW w:w="2268" w:type="dxa"/>
            <w:vMerge/>
            <w:tcBorders>
              <w:bottom w:val="single" w:sz="4" w:space="0" w:color="000000"/>
            </w:tcBorders>
          </w:tcPr>
          <w:p w14:paraId="7C2303A1" w14:textId="77777777" w:rsidR="00A544D1" w:rsidRPr="007C3EAC" w:rsidRDefault="00A544D1" w:rsidP="007C3EAC">
            <w:pPr>
              <w:ind w:left="200" w:right="140"/>
              <w:rPr>
                <w:rFonts w:ascii="Arial Narrow" w:hAnsi="Arial Narrow"/>
                <w:sz w:val="22"/>
                <w:szCs w:val="22"/>
              </w:rPr>
            </w:pPr>
          </w:p>
        </w:tc>
        <w:tc>
          <w:tcPr>
            <w:tcW w:w="1551" w:type="dxa"/>
            <w:vMerge/>
            <w:tcBorders>
              <w:bottom w:val="single" w:sz="4" w:space="0" w:color="000000"/>
            </w:tcBorders>
          </w:tcPr>
          <w:p w14:paraId="664F2050" w14:textId="77777777" w:rsidR="00A544D1" w:rsidRPr="007C3EAC" w:rsidRDefault="00A544D1" w:rsidP="007C3EAC">
            <w:pPr>
              <w:ind w:left="200" w:right="140"/>
              <w:rPr>
                <w:rFonts w:ascii="Arial Narrow" w:hAnsi="Arial Narrow"/>
                <w:sz w:val="22"/>
                <w:szCs w:val="22"/>
              </w:rPr>
            </w:pPr>
          </w:p>
        </w:tc>
        <w:tc>
          <w:tcPr>
            <w:tcW w:w="1559" w:type="dxa"/>
            <w:tcBorders>
              <w:bottom w:val="single" w:sz="4" w:space="0" w:color="000000"/>
            </w:tcBorders>
          </w:tcPr>
          <w:p w14:paraId="04977B67" w14:textId="77777777" w:rsidR="00A544D1" w:rsidRPr="007C3EAC" w:rsidRDefault="00A544D1" w:rsidP="007C3EAC">
            <w:pPr>
              <w:ind w:right="140"/>
              <w:jc w:val="center"/>
              <w:rPr>
                <w:rFonts w:ascii="Arial Narrow" w:hAnsi="Arial Narrow"/>
                <w:b/>
                <w:bCs/>
                <w:sz w:val="22"/>
                <w:szCs w:val="22"/>
              </w:rPr>
            </w:pPr>
            <w:r w:rsidRPr="007C3EAC">
              <w:rPr>
                <w:rFonts w:ascii="Arial Narrow" w:hAnsi="Arial Narrow"/>
                <w:b/>
                <w:bCs/>
                <w:sz w:val="22"/>
                <w:szCs w:val="22"/>
              </w:rPr>
              <w:t xml:space="preserve">Дата начала и </w:t>
            </w:r>
            <w:r w:rsidR="00286793" w:rsidRPr="007C3EAC">
              <w:rPr>
                <w:rFonts w:ascii="Arial Narrow" w:hAnsi="Arial Narrow"/>
                <w:b/>
                <w:bCs/>
                <w:sz w:val="22"/>
                <w:szCs w:val="22"/>
              </w:rPr>
              <w:t>окончания работ</w:t>
            </w:r>
            <w:r w:rsidRPr="007C3EAC">
              <w:rPr>
                <w:rFonts w:ascii="Arial Narrow" w:hAnsi="Arial Narrow"/>
                <w:b/>
                <w:bCs/>
                <w:sz w:val="22"/>
                <w:szCs w:val="22"/>
              </w:rPr>
              <w:t xml:space="preserve"> (на основании акта приемки результатов работ), этапов работ (план\факт)</w:t>
            </w:r>
          </w:p>
        </w:tc>
        <w:tc>
          <w:tcPr>
            <w:tcW w:w="1559" w:type="dxa"/>
            <w:tcBorders>
              <w:bottom w:val="single" w:sz="4" w:space="0" w:color="000000"/>
            </w:tcBorders>
          </w:tcPr>
          <w:p w14:paraId="4265C5D5"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Готовность объекта, размер выполнения от стоимости договора</w:t>
            </w:r>
          </w:p>
          <w:p w14:paraId="556344AF" w14:textId="77777777" w:rsidR="00A544D1" w:rsidRPr="007C3EAC" w:rsidRDefault="00053EC8" w:rsidP="007C3EAC">
            <w:pPr>
              <w:jc w:val="center"/>
              <w:rPr>
                <w:rFonts w:ascii="Arial Narrow" w:hAnsi="Arial Narrow"/>
                <w:b/>
                <w:bCs/>
                <w:sz w:val="22"/>
                <w:szCs w:val="22"/>
              </w:rPr>
            </w:pPr>
            <w:r w:rsidRPr="007C3EAC">
              <w:rPr>
                <w:rFonts w:ascii="Arial Narrow" w:hAnsi="Arial Narrow"/>
                <w:b/>
                <w:bCs/>
                <w:sz w:val="22"/>
                <w:szCs w:val="22"/>
              </w:rPr>
              <w:t>(в %</w:t>
            </w:r>
            <w:r w:rsidR="00A544D1" w:rsidRPr="007C3EAC">
              <w:rPr>
                <w:rFonts w:ascii="Arial Narrow" w:hAnsi="Arial Narrow"/>
                <w:b/>
                <w:bCs/>
                <w:sz w:val="22"/>
                <w:szCs w:val="22"/>
              </w:rPr>
              <w:t>.)</w:t>
            </w:r>
          </w:p>
        </w:tc>
      </w:tr>
      <w:tr w:rsidR="00CA52A8" w:rsidRPr="00712D66" w14:paraId="011AB05D" w14:textId="77777777" w:rsidTr="007C3EAC">
        <w:tc>
          <w:tcPr>
            <w:tcW w:w="809" w:type="dxa"/>
          </w:tcPr>
          <w:p w14:paraId="31BD2323" w14:textId="77777777" w:rsidR="00CA52A8" w:rsidRPr="00126FF1" w:rsidRDefault="00CA52A8" w:rsidP="00CA52A8">
            <w:pPr>
              <w:jc w:val="center"/>
              <w:rPr>
                <w:rFonts w:ascii="Arial Narrow" w:hAnsi="Arial Narrow"/>
                <w:sz w:val="20"/>
                <w:szCs w:val="20"/>
              </w:rPr>
            </w:pPr>
            <w:r w:rsidRPr="00126FF1">
              <w:rPr>
                <w:rFonts w:ascii="Arial Narrow" w:hAnsi="Arial Narrow"/>
                <w:sz w:val="20"/>
                <w:szCs w:val="20"/>
              </w:rPr>
              <w:t>1</w:t>
            </w:r>
          </w:p>
        </w:tc>
        <w:tc>
          <w:tcPr>
            <w:tcW w:w="2985" w:type="dxa"/>
          </w:tcPr>
          <w:p w14:paraId="3FF9D240" w14:textId="6D2DA1AC"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433-55 от 08.02.</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Pr="00126FF1">
              <w:rPr>
                <w:rFonts w:ascii="Arial Narrow" w:hAnsi="Arial Narrow"/>
                <w:sz w:val="20"/>
                <w:szCs w:val="20"/>
              </w:rPr>
              <w:t>г.</w:t>
            </w:r>
          </w:p>
          <w:p w14:paraId="6E03C799"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220D3D6F"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Разработка проекта  капитального ремонта здания</w:t>
            </w:r>
          </w:p>
        </w:tc>
        <w:tc>
          <w:tcPr>
            <w:tcW w:w="2268" w:type="dxa"/>
          </w:tcPr>
          <w:p w14:paraId="70FA80BF"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ООО «Восход» ИНН 6321526321, г.Самара, ул.Аминева,21</w:t>
            </w:r>
          </w:p>
        </w:tc>
        <w:tc>
          <w:tcPr>
            <w:tcW w:w="2268" w:type="dxa"/>
          </w:tcPr>
          <w:p w14:paraId="552A0CC8"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493935FD"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2 120 600</w:t>
            </w:r>
          </w:p>
        </w:tc>
        <w:tc>
          <w:tcPr>
            <w:tcW w:w="1559" w:type="dxa"/>
          </w:tcPr>
          <w:p w14:paraId="32D902E1" w14:textId="76D38197" w:rsidR="00CA52A8" w:rsidRPr="00126FF1" w:rsidRDefault="00CA52A8" w:rsidP="004665D6">
            <w:pPr>
              <w:ind w:left="200" w:right="140"/>
              <w:rPr>
                <w:rFonts w:ascii="Arial Narrow" w:hAnsi="Arial Narrow"/>
                <w:sz w:val="20"/>
                <w:szCs w:val="20"/>
              </w:rPr>
            </w:pPr>
            <w:r w:rsidRPr="00126FF1">
              <w:rPr>
                <w:rFonts w:ascii="Arial Narrow" w:hAnsi="Arial Narrow"/>
                <w:sz w:val="20"/>
                <w:szCs w:val="20"/>
              </w:rPr>
              <w:t>08.02.20</w:t>
            </w:r>
            <w:r w:rsidR="003F55C8">
              <w:rPr>
                <w:rFonts w:ascii="Arial Narrow" w:hAnsi="Arial Narrow"/>
                <w:sz w:val="20"/>
                <w:szCs w:val="20"/>
              </w:rPr>
              <w:t>2</w:t>
            </w:r>
            <w:r w:rsidR="00805F66">
              <w:rPr>
                <w:rFonts w:ascii="Arial Narrow" w:hAnsi="Arial Narrow"/>
                <w:sz w:val="20"/>
                <w:szCs w:val="20"/>
              </w:rPr>
              <w:t>3</w:t>
            </w:r>
            <w:r w:rsidR="004665D6">
              <w:rPr>
                <w:rFonts w:ascii="Arial Narrow" w:hAnsi="Arial Narrow"/>
                <w:sz w:val="20"/>
                <w:szCs w:val="20"/>
              </w:rPr>
              <w:t>г.- 11.07.20</w:t>
            </w:r>
            <w:r w:rsidR="003F55C8">
              <w:rPr>
                <w:rFonts w:ascii="Arial Narrow" w:hAnsi="Arial Narrow"/>
                <w:sz w:val="20"/>
                <w:szCs w:val="20"/>
              </w:rPr>
              <w:t>2</w:t>
            </w:r>
            <w:r w:rsidR="00805F66">
              <w:rPr>
                <w:rFonts w:ascii="Arial Narrow" w:hAnsi="Arial Narrow"/>
                <w:sz w:val="20"/>
                <w:szCs w:val="20"/>
              </w:rPr>
              <w:t>3</w:t>
            </w:r>
            <w:r w:rsidRPr="00126FF1">
              <w:rPr>
                <w:rFonts w:ascii="Arial Narrow" w:hAnsi="Arial Narrow"/>
                <w:sz w:val="20"/>
                <w:szCs w:val="20"/>
              </w:rPr>
              <w:t>г.</w:t>
            </w:r>
          </w:p>
        </w:tc>
        <w:tc>
          <w:tcPr>
            <w:tcW w:w="1559" w:type="dxa"/>
          </w:tcPr>
          <w:p w14:paraId="4A502EA8"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100</w:t>
            </w:r>
          </w:p>
        </w:tc>
      </w:tr>
      <w:tr w:rsidR="00CA52A8" w:rsidRPr="00712D66" w14:paraId="5ADA3CF4" w14:textId="77777777" w:rsidTr="007C3EAC">
        <w:tc>
          <w:tcPr>
            <w:tcW w:w="809" w:type="dxa"/>
          </w:tcPr>
          <w:p w14:paraId="77EC7E47" w14:textId="77777777" w:rsidR="00CA52A8" w:rsidRPr="00126FF1" w:rsidRDefault="00CA52A8" w:rsidP="00CA52A8">
            <w:pPr>
              <w:jc w:val="center"/>
              <w:rPr>
                <w:rFonts w:ascii="Arial Narrow" w:hAnsi="Arial Narrow"/>
                <w:sz w:val="20"/>
                <w:szCs w:val="20"/>
              </w:rPr>
            </w:pPr>
            <w:r w:rsidRPr="00126FF1">
              <w:rPr>
                <w:rFonts w:ascii="Arial Narrow" w:hAnsi="Arial Narrow"/>
                <w:sz w:val="20"/>
                <w:szCs w:val="20"/>
              </w:rPr>
              <w:t>2</w:t>
            </w:r>
          </w:p>
        </w:tc>
        <w:tc>
          <w:tcPr>
            <w:tcW w:w="2985" w:type="dxa"/>
          </w:tcPr>
          <w:p w14:paraId="46B56739" w14:textId="3F887D2C"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5/712 от 04.03.</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Pr="00126FF1">
              <w:rPr>
                <w:rFonts w:ascii="Arial Narrow" w:hAnsi="Arial Narrow"/>
                <w:sz w:val="20"/>
                <w:szCs w:val="20"/>
              </w:rPr>
              <w:t>г.</w:t>
            </w:r>
          </w:p>
          <w:p w14:paraId="3845DDA2"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Проектировщик</w:t>
            </w:r>
          </w:p>
        </w:tc>
        <w:tc>
          <w:tcPr>
            <w:tcW w:w="1843" w:type="dxa"/>
          </w:tcPr>
          <w:p w14:paraId="6B546737"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Работы по «Корректировке проекта фундаментов общежития»</w:t>
            </w:r>
          </w:p>
        </w:tc>
        <w:tc>
          <w:tcPr>
            <w:tcW w:w="2268" w:type="dxa"/>
          </w:tcPr>
          <w:p w14:paraId="2008A13E"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АО «Лидер» ИНН 63215631, г.Самара, ул. Садовая ,45</w:t>
            </w:r>
          </w:p>
        </w:tc>
        <w:tc>
          <w:tcPr>
            <w:tcW w:w="2268" w:type="dxa"/>
          </w:tcPr>
          <w:p w14:paraId="061E8F89"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5D751D3C"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850 120</w:t>
            </w:r>
          </w:p>
        </w:tc>
        <w:tc>
          <w:tcPr>
            <w:tcW w:w="1559" w:type="dxa"/>
          </w:tcPr>
          <w:p w14:paraId="70EF75EA" w14:textId="3E8B9B0C" w:rsidR="00CA52A8" w:rsidRPr="00126FF1" w:rsidRDefault="00CA52A8" w:rsidP="004665D6">
            <w:pPr>
              <w:ind w:left="200" w:right="140"/>
              <w:rPr>
                <w:rFonts w:ascii="Arial Narrow" w:hAnsi="Arial Narrow"/>
                <w:sz w:val="20"/>
                <w:szCs w:val="20"/>
              </w:rPr>
            </w:pPr>
            <w:r w:rsidRPr="00126FF1">
              <w:rPr>
                <w:rFonts w:ascii="Arial Narrow" w:hAnsi="Arial Narrow"/>
                <w:sz w:val="20"/>
                <w:szCs w:val="20"/>
              </w:rPr>
              <w:t>04.03.20</w:t>
            </w:r>
            <w:r w:rsidR="003F55C8">
              <w:rPr>
                <w:rFonts w:ascii="Arial Narrow" w:hAnsi="Arial Narrow"/>
                <w:sz w:val="20"/>
                <w:szCs w:val="20"/>
              </w:rPr>
              <w:t>2</w:t>
            </w:r>
            <w:r w:rsidR="00805F66">
              <w:rPr>
                <w:rFonts w:ascii="Arial Narrow" w:hAnsi="Arial Narrow"/>
                <w:sz w:val="20"/>
                <w:szCs w:val="20"/>
              </w:rPr>
              <w:t>3</w:t>
            </w:r>
            <w:r w:rsidR="004665D6">
              <w:rPr>
                <w:rFonts w:ascii="Arial Narrow" w:hAnsi="Arial Narrow"/>
                <w:sz w:val="20"/>
                <w:szCs w:val="20"/>
              </w:rPr>
              <w:t>г.-30.04.20</w:t>
            </w:r>
            <w:r w:rsidR="003F55C8">
              <w:rPr>
                <w:rFonts w:ascii="Arial Narrow" w:hAnsi="Arial Narrow"/>
                <w:sz w:val="20"/>
                <w:szCs w:val="20"/>
              </w:rPr>
              <w:t>2</w:t>
            </w:r>
            <w:r w:rsidR="00805F66">
              <w:rPr>
                <w:rFonts w:ascii="Arial Narrow" w:hAnsi="Arial Narrow"/>
                <w:sz w:val="20"/>
                <w:szCs w:val="20"/>
              </w:rPr>
              <w:t>3</w:t>
            </w:r>
            <w:r w:rsidRPr="00126FF1">
              <w:rPr>
                <w:rFonts w:ascii="Arial Narrow" w:hAnsi="Arial Narrow"/>
                <w:sz w:val="20"/>
                <w:szCs w:val="20"/>
              </w:rPr>
              <w:t>г.</w:t>
            </w:r>
          </w:p>
        </w:tc>
        <w:tc>
          <w:tcPr>
            <w:tcW w:w="1559" w:type="dxa"/>
          </w:tcPr>
          <w:p w14:paraId="2D8B7A29"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100</w:t>
            </w:r>
          </w:p>
        </w:tc>
      </w:tr>
      <w:tr w:rsidR="00CA52A8" w:rsidRPr="00712D66" w14:paraId="38BB7901" w14:textId="77777777" w:rsidTr="007C3EAC">
        <w:tc>
          <w:tcPr>
            <w:tcW w:w="809" w:type="dxa"/>
          </w:tcPr>
          <w:p w14:paraId="0161301D" w14:textId="77777777" w:rsidR="00CA52A8" w:rsidRPr="00126FF1" w:rsidRDefault="00CA52A8" w:rsidP="00CA52A8">
            <w:pPr>
              <w:jc w:val="center"/>
              <w:rPr>
                <w:rFonts w:ascii="Arial Narrow" w:hAnsi="Arial Narrow"/>
                <w:sz w:val="20"/>
                <w:szCs w:val="20"/>
              </w:rPr>
            </w:pPr>
            <w:r w:rsidRPr="00126FF1">
              <w:rPr>
                <w:rFonts w:ascii="Arial Narrow" w:hAnsi="Arial Narrow"/>
                <w:sz w:val="20"/>
                <w:szCs w:val="20"/>
              </w:rPr>
              <w:t>3</w:t>
            </w:r>
          </w:p>
        </w:tc>
        <w:tc>
          <w:tcPr>
            <w:tcW w:w="2985" w:type="dxa"/>
          </w:tcPr>
          <w:p w14:paraId="087F895A" w14:textId="3DDA3DCC" w:rsidR="00CA52A8" w:rsidRPr="00126FF1" w:rsidRDefault="00CA52A8" w:rsidP="004665D6">
            <w:pPr>
              <w:ind w:left="200" w:right="140"/>
              <w:rPr>
                <w:rFonts w:ascii="Arial Narrow" w:hAnsi="Arial Narrow"/>
                <w:sz w:val="20"/>
                <w:szCs w:val="20"/>
              </w:rPr>
            </w:pPr>
            <w:r w:rsidRPr="00126FF1">
              <w:rPr>
                <w:rFonts w:ascii="Arial Narrow" w:hAnsi="Arial Narrow"/>
                <w:sz w:val="20"/>
                <w:szCs w:val="20"/>
              </w:rPr>
              <w:t>981 от 16.10.</w:t>
            </w:r>
            <w:r w:rsidR="003F55C8">
              <w:rPr>
                <w:rFonts w:ascii="Arial Narrow" w:hAnsi="Arial Narrow"/>
                <w:sz w:val="20"/>
                <w:szCs w:val="20"/>
              </w:rPr>
              <w:t>2</w:t>
            </w:r>
            <w:r w:rsidR="00805F66">
              <w:rPr>
                <w:rFonts w:ascii="Arial Narrow" w:hAnsi="Arial Narrow"/>
                <w:sz w:val="20"/>
                <w:szCs w:val="20"/>
              </w:rPr>
              <w:t>3</w:t>
            </w:r>
            <w:r w:rsidRPr="00126FF1">
              <w:rPr>
                <w:rFonts w:ascii="Arial Narrow" w:hAnsi="Arial Narrow"/>
                <w:sz w:val="20"/>
                <w:szCs w:val="20"/>
              </w:rPr>
              <w:t>г. Генеральный проектировщик</w:t>
            </w:r>
          </w:p>
        </w:tc>
        <w:tc>
          <w:tcPr>
            <w:tcW w:w="1843" w:type="dxa"/>
          </w:tcPr>
          <w:p w14:paraId="1FC4F9BF"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 xml:space="preserve">Разработка проекта  малоэтажных зданий </w:t>
            </w:r>
          </w:p>
        </w:tc>
        <w:tc>
          <w:tcPr>
            <w:tcW w:w="2268" w:type="dxa"/>
          </w:tcPr>
          <w:p w14:paraId="62ADCE44"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ООО «Ветеран», ИНН 63215120, Похвистнево, ул.Кооперативная 32</w:t>
            </w:r>
          </w:p>
        </w:tc>
        <w:tc>
          <w:tcPr>
            <w:tcW w:w="2268" w:type="dxa"/>
          </w:tcPr>
          <w:p w14:paraId="40CEFFE6"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603C0002" w14:textId="77777777" w:rsidR="00CA52A8" w:rsidRPr="00126FF1" w:rsidRDefault="00CA52A8" w:rsidP="00CA52A8">
            <w:pPr>
              <w:ind w:right="140"/>
              <w:rPr>
                <w:rFonts w:ascii="Arial Narrow" w:hAnsi="Arial Narrow"/>
                <w:sz w:val="20"/>
                <w:szCs w:val="20"/>
              </w:rPr>
            </w:pPr>
            <w:r w:rsidRPr="00126FF1">
              <w:rPr>
                <w:rFonts w:ascii="Arial Narrow" w:hAnsi="Arial Narrow"/>
                <w:sz w:val="20"/>
                <w:szCs w:val="20"/>
              </w:rPr>
              <w:t>18 760 300</w:t>
            </w:r>
          </w:p>
        </w:tc>
        <w:tc>
          <w:tcPr>
            <w:tcW w:w="1559" w:type="dxa"/>
          </w:tcPr>
          <w:p w14:paraId="78D92451" w14:textId="1A88F446" w:rsidR="00CA52A8" w:rsidRPr="00126FF1" w:rsidRDefault="00CA52A8" w:rsidP="004665D6">
            <w:pPr>
              <w:ind w:left="200" w:right="140"/>
              <w:rPr>
                <w:rFonts w:ascii="Arial Narrow" w:hAnsi="Arial Narrow"/>
                <w:sz w:val="20"/>
                <w:szCs w:val="20"/>
              </w:rPr>
            </w:pPr>
            <w:r w:rsidRPr="00126FF1">
              <w:rPr>
                <w:rFonts w:ascii="Arial Narrow" w:hAnsi="Arial Narrow"/>
                <w:sz w:val="20"/>
                <w:szCs w:val="20"/>
              </w:rPr>
              <w:t>16.10.20</w:t>
            </w:r>
            <w:r w:rsidR="003F55C8">
              <w:rPr>
                <w:rFonts w:ascii="Arial Narrow" w:hAnsi="Arial Narrow"/>
                <w:sz w:val="20"/>
                <w:szCs w:val="20"/>
              </w:rPr>
              <w:t>2</w:t>
            </w:r>
            <w:r w:rsidR="00805F66">
              <w:rPr>
                <w:rFonts w:ascii="Arial Narrow" w:hAnsi="Arial Narrow"/>
                <w:sz w:val="20"/>
                <w:szCs w:val="20"/>
              </w:rPr>
              <w:t>3</w:t>
            </w:r>
            <w:r w:rsidR="004665D6">
              <w:rPr>
                <w:rFonts w:ascii="Arial Narrow" w:hAnsi="Arial Narrow"/>
                <w:sz w:val="20"/>
                <w:szCs w:val="20"/>
              </w:rPr>
              <w:t>г.-20.</w:t>
            </w:r>
            <w:r w:rsidR="003F2500">
              <w:rPr>
                <w:rFonts w:ascii="Arial Narrow" w:hAnsi="Arial Narrow"/>
                <w:sz w:val="20"/>
                <w:szCs w:val="20"/>
              </w:rPr>
              <w:t>12</w:t>
            </w:r>
            <w:r w:rsidR="004665D6">
              <w:rPr>
                <w:rFonts w:ascii="Arial Narrow" w:hAnsi="Arial Narrow"/>
                <w:sz w:val="20"/>
                <w:szCs w:val="20"/>
              </w:rPr>
              <w:t>.20</w:t>
            </w:r>
            <w:r w:rsidR="003F55C8">
              <w:rPr>
                <w:rFonts w:ascii="Arial Narrow" w:hAnsi="Arial Narrow"/>
                <w:sz w:val="20"/>
                <w:szCs w:val="20"/>
              </w:rPr>
              <w:t>2</w:t>
            </w:r>
            <w:r w:rsidR="00805F66">
              <w:rPr>
                <w:rFonts w:ascii="Arial Narrow" w:hAnsi="Arial Narrow"/>
                <w:sz w:val="20"/>
                <w:szCs w:val="20"/>
              </w:rPr>
              <w:t>3</w:t>
            </w:r>
            <w:r w:rsidRPr="00126FF1">
              <w:rPr>
                <w:rFonts w:ascii="Arial Narrow" w:hAnsi="Arial Narrow"/>
                <w:sz w:val="20"/>
                <w:szCs w:val="20"/>
              </w:rPr>
              <w:t>г.</w:t>
            </w:r>
          </w:p>
        </w:tc>
        <w:tc>
          <w:tcPr>
            <w:tcW w:w="1559" w:type="dxa"/>
          </w:tcPr>
          <w:p w14:paraId="3D531E3A" w14:textId="77777777" w:rsidR="00CA52A8" w:rsidRPr="00126FF1" w:rsidRDefault="00CA52A8" w:rsidP="00CA52A8">
            <w:pPr>
              <w:ind w:left="200" w:right="140"/>
              <w:rPr>
                <w:rFonts w:ascii="Arial Narrow" w:hAnsi="Arial Narrow"/>
                <w:sz w:val="20"/>
                <w:szCs w:val="20"/>
              </w:rPr>
            </w:pPr>
            <w:r w:rsidRPr="00126FF1">
              <w:rPr>
                <w:rFonts w:ascii="Arial Narrow" w:hAnsi="Arial Narrow"/>
                <w:sz w:val="20"/>
                <w:szCs w:val="20"/>
              </w:rPr>
              <w:t>28,57</w:t>
            </w:r>
          </w:p>
        </w:tc>
      </w:tr>
      <w:tr w:rsidR="00CA52A8" w:rsidRPr="00712D66" w14:paraId="25727BAF" w14:textId="77777777" w:rsidTr="007C3EAC">
        <w:tc>
          <w:tcPr>
            <w:tcW w:w="809" w:type="dxa"/>
          </w:tcPr>
          <w:p w14:paraId="0B1DDE5A" w14:textId="77777777" w:rsidR="00CA52A8" w:rsidRPr="007C3EAC" w:rsidRDefault="00CA52A8" w:rsidP="00CA52A8">
            <w:pPr>
              <w:rPr>
                <w:rFonts w:ascii="Arial Narrow" w:hAnsi="Arial Narrow"/>
              </w:rPr>
            </w:pPr>
          </w:p>
        </w:tc>
        <w:tc>
          <w:tcPr>
            <w:tcW w:w="2985" w:type="dxa"/>
          </w:tcPr>
          <w:p w14:paraId="13E7E503" w14:textId="77777777" w:rsidR="00CA52A8" w:rsidRPr="007C3EAC" w:rsidRDefault="00CA52A8" w:rsidP="00CA52A8">
            <w:pPr>
              <w:jc w:val="center"/>
              <w:rPr>
                <w:rFonts w:ascii="Arial Narrow" w:hAnsi="Arial Narrow"/>
              </w:rPr>
            </w:pPr>
            <w:r w:rsidRPr="007C3EAC">
              <w:rPr>
                <w:rFonts w:ascii="Arial Narrow" w:hAnsi="Arial Narrow"/>
              </w:rPr>
              <w:t>Итого:</w:t>
            </w:r>
          </w:p>
        </w:tc>
        <w:tc>
          <w:tcPr>
            <w:tcW w:w="1843" w:type="dxa"/>
          </w:tcPr>
          <w:p w14:paraId="42494E0D" w14:textId="77777777" w:rsidR="00CA52A8" w:rsidRPr="007C3EAC" w:rsidRDefault="00CA52A8" w:rsidP="00CA52A8">
            <w:pPr>
              <w:ind w:left="200" w:right="140"/>
              <w:rPr>
                <w:rFonts w:ascii="Arial Narrow" w:hAnsi="Arial Narrow"/>
                <w:sz w:val="20"/>
                <w:szCs w:val="20"/>
              </w:rPr>
            </w:pPr>
          </w:p>
        </w:tc>
        <w:tc>
          <w:tcPr>
            <w:tcW w:w="2268" w:type="dxa"/>
          </w:tcPr>
          <w:p w14:paraId="114417C6" w14:textId="77777777" w:rsidR="00CA52A8" w:rsidRPr="007C3EAC" w:rsidRDefault="00CA52A8" w:rsidP="00CA52A8">
            <w:pPr>
              <w:ind w:left="200" w:right="140"/>
              <w:rPr>
                <w:rFonts w:ascii="Arial Narrow" w:hAnsi="Arial Narrow"/>
                <w:sz w:val="20"/>
                <w:szCs w:val="20"/>
              </w:rPr>
            </w:pPr>
          </w:p>
        </w:tc>
        <w:tc>
          <w:tcPr>
            <w:tcW w:w="2268" w:type="dxa"/>
          </w:tcPr>
          <w:p w14:paraId="7C50D29B" w14:textId="77777777" w:rsidR="00CA52A8" w:rsidRPr="007C3EAC" w:rsidRDefault="00CA52A8" w:rsidP="00CA52A8">
            <w:pPr>
              <w:ind w:right="140"/>
              <w:rPr>
                <w:rFonts w:ascii="Arial Narrow" w:hAnsi="Arial Narrow"/>
                <w:sz w:val="20"/>
                <w:szCs w:val="20"/>
              </w:rPr>
            </w:pPr>
          </w:p>
        </w:tc>
        <w:tc>
          <w:tcPr>
            <w:tcW w:w="1551" w:type="dxa"/>
          </w:tcPr>
          <w:p w14:paraId="43AC6FAE" w14:textId="77777777" w:rsidR="00CA52A8" w:rsidRPr="007C3EAC" w:rsidRDefault="00CA52A8" w:rsidP="00CA52A8">
            <w:pPr>
              <w:ind w:right="140"/>
              <w:rPr>
                <w:rFonts w:ascii="Arial Narrow" w:hAnsi="Arial Narrow"/>
                <w:b/>
                <w:sz w:val="20"/>
                <w:szCs w:val="20"/>
              </w:rPr>
            </w:pPr>
            <w:r>
              <w:rPr>
                <w:rFonts w:ascii="Arial Narrow" w:hAnsi="Arial Narrow"/>
                <w:b/>
                <w:sz w:val="20"/>
                <w:szCs w:val="20"/>
              </w:rPr>
              <w:t>21 731020</w:t>
            </w:r>
          </w:p>
        </w:tc>
        <w:tc>
          <w:tcPr>
            <w:tcW w:w="1559" w:type="dxa"/>
          </w:tcPr>
          <w:p w14:paraId="49454B4A" w14:textId="77777777" w:rsidR="00CA52A8" w:rsidRPr="007C3EAC" w:rsidRDefault="00CA52A8" w:rsidP="00CA52A8">
            <w:pPr>
              <w:ind w:left="200" w:right="140"/>
              <w:rPr>
                <w:rFonts w:ascii="Arial Narrow" w:hAnsi="Arial Narrow"/>
                <w:b/>
                <w:sz w:val="20"/>
                <w:szCs w:val="20"/>
              </w:rPr>
            </w:pPr>
          </w:p>
        </w:tc>
        <w:tc>
          <w:tcPr>
            <w:tcW w:w="1559" w:type="dxa"/>
          </w:tcPr>
          <w:p w14:paraId="02663100" w14:textId="77777777" w:rsidR="00CA52A8" w:rsidRPr="007C3EAC" w:rsidRDefault="00CA52A8" w:rsidP="00CA52A8">
            <w:pPr>
              <w:ind w:left="200" w:right="140"/>
              <w:rPr>
                <w:rFonts w:ascii="Arial Narrow" w:hAnsi="Arial Narrow"/>
                <w:b/>
                <w:sz w:val="20"/>
                <w:szCs w:val="20"/>
              </w:rPr>
            </w:pPr>
          </w:p>
        </w:tc>
      </w:tr>
    </w:tbl>
    <w:p w14:paraId="33FFA246" w14:textId="77777777" w:rsidR="00E554E5" w:rsidRDefault="00E554E5" w:rsidP="00E554E5">
      <w:pPr>
        <w:rPr>
          <w:rFonts w:ascii="Arial Narrow" w:hAnsi="Arial Narrow"/>
        </w:rPr>
      </w:pPr>
    </w:p>
    <w:p w14:paraId="71011CA9" w14:textId="37421744" w:rsidR="00E554E5" w:rsidRDefault="00E554E5" w:rsidP="00E554E5">
      <w:pPr>
        <w:jc w:val="right"/>
        <w:rPr>
          <w:rFonts w:ascii="Arial Narrow" w:hAnsi="Arial Narrow"/>
        </w:rPr>
      </w:pPr>
      <w:r>
        <w:rPr>
          <w:rFonts w:ascii="Arial Narrow" w:hAnsi="Arial Narrow"/>
          <w:u w:val="single"/>
        </w:rPr>
        <w:t>«</w:t>
      </w:r>
      <w:r w:rsidR="003F2500">
        <w:rPr>
          <w:rFonts w:ascii="Arial Narrow" w:hAnsi="Arial Narrow"/>
          <w:u w:val="single"/>
        </w:rPr>
        <w:t>1</w:t>
      </w:r>
      <w:r w:rsidR="00805F66">
        <w:rPr>
          <w:rFonts w:ascii="Arial Narrow" w:hAnsi="Arial Narrow"/>
          <w:u w:val="single"/>
        </w:rPr>
        <w:t>0</w:t>
      </w:r>
      <w:r>
        <w:rPr>
          <w:rFonts w:ascii="Arial Narrow" w:hAnsi="Arial Narrow"/>
          <w:u w:val="single"/>
        </w:rPr>
        <w:t>» января 20</w:t>
      </w:r>
      <w:r w:rsidR="007211D1">
        <w:rPr>
          <w:rFonts w:ascii="Arial Narrow" w:hAnsi="Arial Narrow"/>
          <w:u w:val="single"/>
          <w:lang w:val="en-US"/>
        </w:rPr>
        <w:t>2</w:t>
      </w:r>
      <w:r w:rsidR="00805F66">
        <w:rPr>
          <w:rFonts w:ascii="Arial Narrow" w:hAnsi="Arial Narrow"/>
          <w:u w:val="single"/>
        </w:rPr>
        <w:t>4</w:t>
      </w:r>
      <w:r>
        <w:rPr>
          <w:rFonts w:ascii="Arial Narrow" w:hAnsi="Arial Narrow"/>
        </w:rPr>
        <w:t xml:space="preserve"> г.</w:t>
      </w:r>
    </w:p>
    <w:p w14:paraId="52B5794D" w14:textId="77777777" w:rsidR="00E554E5" w:rsidRDefault="00E554E5" w:rsidP="00E554E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16FB6D32" w14:textId="77777777" w:rsidR="00E554E5" w:rsidRDefault="00E554E5" w:rsidP="00E554E5">
      <w:pPr>
        <w:rPr>
          <w:rFonts w:ascii="Arial Narrow" w:hAnsi="Arial Narrow"/>
          <w:vertAlign w:val="superscript"/>
        </w:rPr>
      </w:pPr>
      <w:r>
        <w:rPr>
          <w:rFonts w:ascii="Arial Narrow" w:hAnsi="Arial Narrow"/>
          <w:vertAlign w:val="superscript"/>
        </w:rPr>
        <w:t xml:space="preserve">                                        (Должность руководителя )                                                   (Подпись)</w:t>
      </w:r>
      <w:r>
        <w:rPr>
          <w:rFonts w:ascii="Arial Narrow" w:hAnsi="Arial Narrow"/>
          <w:vertAlign w:val="superscript"/>
        </w:rPr>
        <w:tab/>
        <w:t xml:space="preserve">                                                                          (Ф.И.О.)</w:t>
      </w:r>
    </w:p>
    <w:p w14:paraId="4698D20F" w14:textId="2ACDC5AF" w:rsidR="00E554E5" w:rsidRDefault="00E554E5" w:rsidP="00E554E5">
      <w:pPr>
        <w:ind w:firstLine="700"/>
        <w:rPr>
          <w:rFonts w:ascii="Arial Narrow" w:hAnsi="Arial Narrow"/>
        </w:rPr>
      </w:pPr>
      <w:r>
        <w:rPr>
          <w:rFonts w:ascii="Arial Narrow" w:hAnsi="Arial Narrow"/>
          <w:i/>
        </w:rPr>
        <w:tab/>
      </w:r>
      <w:r w:rsidR="003D4231" w:rsidRPr="00A6427E">
        <w:rPr>
          <w:noProof/>
        </w:rPr>
        <w:drawing>
          <wp:inline distT="0" distB="0" distL="0" distR="0" wp14:anchorId="7116B9D1" wp14:editId="7E735D43">
            <wp:extent cx="1343025" cy="1343025"/>
            <wp:effectExtent l="0" t="0" r="0" b="0"/>
            <wp:docPr id="1" name="Рисунок 2"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6FBF5A72" w14:textId="77777777" w:rsidR="00E554E5" w:rsidRDefault="00E554E5" w:rsidP="00E554E5">
      <w:pPr>
        <w:jc w:val="both"/>
        <w:rPr>
          <w:rFonts w:ascii="Arial Narrow" w:hAnsi="Arial Narrow"/>
        </w:rPr>
      </w:pPr>
    </w:p>
    <w:p w14:paraId="1AFDAED1" w14:textId="77777777" w:rsidR="00E554E5" w:rsidRDefault="00E554E5" w:rsidP="00E554E5">
      <w:pPr>
        <w:jc w:val="both"/>
        <w:rPr>
          <w:rFonts w:ascii="Arial Narrow" w:hAnsi="Arial Narrow"/>
          <w:u w:val="single"/>
        </w:rPr>
      </w:pPr>
      <w:r>
        <w:rPr>
          <w:rFonts w:ascii="Arial Narrow" w:hAnsi="Arial Narrow"/>
        </w:rPr>
        <w:t xml:space="preserve">Исполнитель: </w:t>
      </w:r>
      <w:r>
        <w:rPr>
          <w:rFonts w:ascii="Arial Narrow" w:hAnsi="Arial Narrow"/>
          <w:u w:val="single"/>
        </w:rPr>
        <w:t>инженер  Николаев В.И.___       __Телефон 3371582</w:t>
      </w:r>
    </w:p>
    <w:p w14:paraId="112854E1" w14:textId="77777777" w:rsidR="00E554E5" w:rsidRDefault="00E554E5" w:rsidP="00E554E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534D041E" w14:textId="77777777" w:rsidR="00E554E5" w:rsidRDefault="00E554E5" w:rsidP="00E554E5">
      <w:pPr>
        <w:rPr>
          <w:rFonts w:ascii="Arial Narrow" w:hAnsi="Arial Narrow"/>
        </w:rPr>
      </w:pPr>
    </w:p>
    <w:p w14:paraId="4CA3DE92" w14:textId="77777777" w:rsidR="00605D5E" w:rsidRPr="008A79DC" w:rsidRDefault="00605D5E" w:rsidP="00605D5E">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p w14:paraId="459E618D" w14:textId="77777777" w:rsidR="00DB5A2D" w:rsidRDefault="00DB5A2D" w:rsidP="00E554E5"/>
    <w:sectPr w:rsidR="00DB5A2D" w:rsidSect="007C3EAC">
      <w:pgSz w:w="16838" w:h="11906" w:orient="landscape"/>
      <w:pgMar w:top="1134"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83"/>
    <w:rsid w:val="00000D42"/>
    <w:rsid w:val="00053EC8"/>
    <w:rsid w:val="000704A3"/>
    <w:rsid w:val="000B2ED7"/>
    <w:rsid w:val="000C6E5B"/>
    <w:rsid w:val="00126FF1"/>
    <w:rsid w:val="00157218"/>
    <w:rsid w:val="00194617"/>
    <w:rsid w:val="00277E27"/>
    <w:rsid w:val="00286793"/>
    <w:rsid w:val="002A2AFF"/>
    <w:rsid w:val="003502D9"/>
    <w:rsid w:val="00387571"/>
    <w:rsid w:val="00390D14"/>
    <w:rsid w:val="003D4231"/>
    <w:rsid w:val="003F2500"/>
    <w:rsid w:val="003F55C8"/>
    <w:rsid w:val="00422583"/>
    <w:rsid w:val="004363F3"/>
    <w:rsid w:val="00466538"/>
    <w:rsid w:val="004665D6"/>
    <w:rsid w:val="005408A3"/>
    <w:rsid w:val="00605D5E"/>
    <w:rsid w:val="00642FF1"/>
    <w:rsid w:val="00647326"/>
    <w:rsid w:val="0065180B"/>
    <w:rsid w:val="00656C0C"/>
    <w:rsid w:val="00672E28"/>
    <w:rsid w:val="007002EE"/>
    <w:rsid w:val="007211D1"/>
    <w:rsid w:val="00755E06"/>
    <w:rsid w:val="007C3EAC"/>
    <w:rsid w:val="00805F66"/>
    <w:rsid w:val="00820503"/>
    <w:rsid w:val="008257F2"/>
    <w:rsid w:val="0084131D"/>
    <w:rsid w:val="00895BF8"/>
    <w:rsid w:val="008B707E"/>
    <w:rsid w:val="008E63E5"/>
    <w:rsid w:val="009307E0"/>
    <w:rsid w:val="00962789"/>
    <w:rsid w:val="00A544D1"/>
    <w:rsid w:val="00B15B0F"/>
    <w:rsid w:val="00B95EF7"/>
    <w:rsid w:val="00CA52A8"/>
    <w:rsid w:val="00CE535C"/>
    <w:rsid w:val="00D87836"/>
    <w:rsid w:val="00DB5A2D"/>
    <w:rsid w:val="00DD7207"/>
    <w:rsid w:val="00E10E80"/>
    <w:rsid w:val="00E554E5"/>
    <w:rsid w:val="00E66009"/>
    <w:rsid w:val="00E67CC4"/>
    <w:rsid w:val="00E827C5"/>
    <w:rsid w:val="00FB5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738C"/>
  <w15:chartTrackingRefBased/>
  <w15:docId w15:val="{580B275D-D568-47AF-B236-4060A71A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4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4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70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Links>
    <vt:vector size="6" baseType="variant">
      <vt:variant>
        <vt:i4>4980822</vt:i4>
      </vt:variant>
      <vt:variant>
        <vt:i4>0</vt:i4>
      </vt:variant>
      <vt:variant>
        <vt:i4>0</vt:i4>
      </vt:variant>
      <vt:variant>
        <vt:i4>5</vt:i4>
      </vt:variant>
      <vt:variant>
        <vt:lpwstr>https://focus.kontur.ru/forward?query=6317013433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Татьяна Н. Федонина</cp:lastModifiedBy>
  <cp:revision>5</cp:revision>
  <cp:lastPrinted>2018-12-24T05:57:00Z</cp:lastPrinted>
  <dcterms:created xsi:type="dcterms:W3CDTF">2023-12-18T10:59:00Z</dcterms:created>
  <dcterms:modified xsi:type="dcterms:W3CDTF">2023-12-18T11:35:00Z</dcterms:modified>
</cp:coreProperties>
</file>