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1C" w:rsidRDefault="00245B6B" w:rsidP="0000761C">
      <w:pPr>
        <w:tabs>
          <w:tab w:val="left" w:pos="8803"/>
        </w:tabs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5.95pt;margin-top:.35pt;width:119.4pt;height:51.75pt;z-index:-251658752">
            <v:imagedata r:id="rId6" o:title=""/>
          </v:shape>
          <o:OLEObject Type="Embed" ProgID="CorelDRAW.Graphic.12" ShapeID="_x0000_s1028" DrawAspect="Content" ObjectID="_1475478332" r:id="rId7"/>
        </w:pict>
      </w:r>
      <w:r>
        <w:rPr>
          <w:noProof/>
        </w:rPr>
        <w:pict>
          <v:shape id="_x0000_s1031" type="#_x0000_t75" style="position:absolute;left:0;text-align:left;margin-left:284.3pt;margin-top:-.35pt;width:162.75pt;height:51.75pt;z-index:-251657728">
            <v:imagedata r:id="rId8" o:title=""/>
          </v:shape>
          <o:OLEObject Type="Embed" ProgID="CorelDRAW.Graphic.12" ShapeID="_x0000_s1031" DrawAspect="Content" ObjectID="_1475478333" r:id="rId9"/>
        </w:pict>
      </w:r>
      <w:r>
        <w:rPr>
          <w:noProof/>
        </w:rPr>
        <w:pict>
          <v:shape id="_x0000_s1026" type="#_x0000_t75" style="position:absolute;left:0;text-align:left;margin-left:-51.15pt;margin-top:.3pt;width:337pt;height:51.8pt;z-index:-251659776">
            <v:imagedata r:id="rId10" o:title=""/>
          </v:shape>
          <o:OLEObject Type="Embed" ProgID="CorelDRAW.Graphic.12" ShapeID="_x0000_s1026" DrawAspect="Content" ObjectID="_1475478334" r:id="rId11"/>
        </w:pict>
      </w:r>
      <w:r w:rsidR="00F70C53">
        <w:t xml:space="preserve"> </w:t>
      </w:r>
      <w:r w:rsidR="00426CAE">
        <w:rPr>
          <w:lang w:val="en-US"/>
        </w:rPr>
        <w:tab/>
      </w:r>
      <w:r>
        <w:rPr>
          <w:noProof/>
        </w:rPr>
        <w:pict>
          <v:shape id="_x0000_s1033" type="#_x0000_t75" style="position:absolute;left:0;text-align:left;margin-left:445.95pt;margin-top:.35pt;width:119.4pt;height:51.75pt;z-index:-251654656;mso-position-horizontal-relative:text;mso-position-vertical-relative:text">
            <v:imagedata r:id="rId6" o:title=""/>
          </v:shape>
          <o:OLEObject Type="Embed" ProgID="CorelDRAW.Graphic.12" ShapeID="_x0000_s1033" DrawAspect="Content" ObjectID="_1475478335" r:id="rId12"/>
        </w:pict>
      </w:r>
      <w:r>
        <w:rPr>
          <w:noProof/>
        </w:rPr>
        <w:pict>
          <v:shape id="_x0000_s1034" type="#_x0000_t75" style="position:absolute;left:0;text-align:left;margin-left:284.3pt;margin-top:-.35pt;width:162.75pt;height:51.75pt;z-index:-251653632;mso-position-horizontal-relative:text;mso-position-vertical-relative:text">
            <v:imagedata r:id="rId8" o:title=""/>
          </v:shape>
          <o:OLEObject Type="Embed" ProgID="CorelDRAW.Graphic.12" ShapeID="_x0000_s1034" DrawAspect="Content" ObjectID="_1475478336" r:id="rId13"/>
        </w:pict>
      </w:r>
      <w:r>
        <w:rPr>
          <w:noProof/>
        </w:rPr>
        <w:pict>
          <v:shape id="_x0000_s1032" type="#_x0000_t75" style="position:absolute;left:0;text-align:left;margin-left:-51.15pt;margin-top:.3pt;width:337pt;height:51.8pt;z-index:-251655680;mso-position-horizontal-relative:text;mso-position-vertical-relative:text">
            <v:imagedata r:id="rId10" o:title=""/>
          </v:shape>
          <o:OLEObject Type="Embed" ProgID="CorelDRAW.Graphic.12" ShapeID="_x0000_s1032" DrawAspect="Content" ObjectID="_1475478337" r:id="rId14"/>
        </w:pict>
      </w:r>
      <w:r w:rsidR="0000761C">
        <w:t xml:space="preserve"> </w:t>
      </w:r>
      <w:r w:rsidR="0000761C">
        <w:rPr>
          <w:lang w:val="en-US"/>
        </w:rPr>
        <w:tab/>
      </w:r>
    </w:p>
    <w:p w:rsidR="0000761C" w:rsidRDefault="0000761C" w:rsidP="0000761C">
      <w:pPr>
        <w:rPr>
          <w:lang w:val="en-US"/>
        </w:rPr>
      </w:pPr>
    </w:p>
    <w:p w:rsidR="0000761C" w:rsidRDefault="0000761C" w:rsidP="0000761C">
      <w:pPr>
        <w:jc w:val="right"/>
        <w:rPr>
          <w:lang w:val="en-US"/>
        </w:rPr>
      </w:pPr>
    </w:p>
    <w:p w:rsidR="0000761C" w:rsidRDefault="0000761C" w:rsidP="0000761C">
      <w:pPr>
        <w:rPr>
          <w:lang w:val="en-US"/>
        </w:rPr>
      </w:pPr>
    </w:p>
    <w:tbl>
      <w:tblPr>
        <w:tblpPr w:leftFromText="180" w:rightFromText="180" w:vertAnchor="text" w:horzAnchor="page" w:tblpX="2581" w:tblpY="88"/>
        <w:tblW w:w="0" w:type="auto"/>
        <w:tblLook w:val="0000" w:firstRow="0" w:lastRow="0" w:firstColumn="0" w:lastColumn="0" w:noHBand="0" w:noVBand="0"/>
      </w:tblPr>
      <w:tblGrid>
        <w:gridCol w:w="3958"/>
      </w:tblGrid>
      <w:tr w:rsidR="0000761C" w:rsidRPr="00FC7707" w:rsidTr="00E65165">
        <w:trPr>
          <w:trHeight w:val="755"/>
        </w:trPr>
        <w:tc>
          <w:tcPr>
            <w:tcW w:w="3958" w:type="dxa"/>
          </w:tcPr>
          <w:tbl>
            <w:tblPr>
              <w:tblpPr w:leftFromText="180" w:rightFromText="180" w:vertAnchor="text" w:horzAnchor="page" w:tblpX="1628" w:tblpY="88"/>
              <w:tblW w:w="0" w:type="auto"/>
              <w:tblLook w:val="0000" w:firstRow="0" w:lastRow="0" w:firstColumn="0" w:lastColumn="0" w:noHBand="0" w:noVBand="0"/>
            </w:tblPr>
            <w:tblGrid>
              <w:gridCol w:w="3742"/>
            </w:tblGrid>
            <w:tr w:rsidR="0000761C" w:rsidRPr="00FC7707" w:rsidTr="00E65165">
              <w:trPr>
                <w:trHeight w:val="755"/>
              </w:trPr>
              <w:tc>
                <w:tcPr>
                  <w:tcW w:w="3742" w:type="dxa"/>
                </w:tcPr>
                <w:p w:rsidR="0000761C" w:rsidRPr="00FC7707" w:rsidRDefault="0000761C" w:rsidP="00E6516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24633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Саморегулируемая организация Некоммерческое партнерство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«Г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л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ь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д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я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а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х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и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е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к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т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о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р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>о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в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и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п р о е к т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и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р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о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в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щ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и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к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о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в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П о в о л ж ь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я»</w:t>
                  </w:r>
                  <w:r w:rsidRPr="0022463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                </w:t>
                  </w:r>
                  <w:r w:rsidRPr="00224633">
                    <w:rPr>
                      <w:rFonts w:ascii="Arial" w:hAnsi="Arial" w:cs="Arial"/>
                      <w:sz w:val="14"/>
                      <w:szCs w:val="14"/>
                    </w:rPr>
                    <w:t xml:space="preserve">443110, г. Самара, ул. Лесная,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д. </w:t>
                  </w:r>
                  <w:r w:rsidRPr="00224633">
                    <w:rPr>
                      <w:rFonts w:ascii="Arial" w:hAnsi="Arial" w:cs="Arial"/>
                      <w:sz w:val="14"/>
                      <w:szCs w:val="14"/>
                    </w:rPr>
                    <w:t>23, ИНН 6311114481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(846)   337-14-62,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sro</w:t>
                  </w:r>
                  <w:proofErr w:type="spellEnd"/>
                  <w:r w:rsidRPr="00224633">
                    <w:rPr>
                      <w:rFonts w:ascii="Arial" w:hAnsi="Arial" w:cs="Arial"/>
                      <w:sz w:val="14"/>
                      <w:szCs w:val="14"/>
                    </w:rPr>
                    <w:t>@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npgap</w:t>
                  </w:r>
                  <w:proofErr w:type="spellEnd"/>
                  <w:r w:rsidRPr="00224633"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  <w:proofErr w:type="spellStart"/>
                  <w:r w:rsidRPr="00224633">
                    <w:rPr>
                      <w:rFonts w:ascii="Arial" w:hAnsi="Arial" w:cs="Arial"/>
                      <w:sz w:val="14"/>
                      <w:szCs w:val="14"/>
                    </w:rPr>
                    <w:t>ru</w:t>
                  </w:r>
                  <w:proofErr w:type="spellEnd"/>
                  <w:r w:rsidRPr="00224633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224633">
                    <w:rPr>
                      <w:rFonts w:ascii="Arial" w:hAnsi="Arial" w:cs="Arial"/>
                      <w:sz w:val="14"/>
                      <w:szCs w:val="14"/>
                    </w:rPr>
                    <w:t>www.npgap.ru</w:t>
                  </w:r>
                </w:p>
              </w:tc>
            </w:tr>
          </w:tbl>
          <w:p w:rsidR="0000761C" w:rsidRPr="00FC7707" w:rsidRDefault="0000761C" w:rsidP="00E6516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761C" w:rsidRPr="00082ADC" w:rsidRDefault="0000761C" w:rsidP="0000761C"/>
    <w:p w:rsidR="0000761C" w:rsidRPr="00082ADC" w:rsidRDefault="0000761C" w:rsidP="0000761C"/>
    <w:p w:rsidR="0000761C" w:rsidRPr="00082ADC" w:rsidRDefault="0000761C" w:rsidP="0000761C"/>
    <w:p w:rsidR="0000761C" w:rsidRPr="00A3251F" w:rsidRDefault="0000761C" w:rsidP="0000761C"/>
    <w:p w:rsidR="0000761C" w:rsidRPr="00A3251F" w:rsidRDefault="0000761C" w:rsidP="0000761C"/>
    <w:p w:rsidR="0000761C" w:rsidRPr="00A3251F" w:rsidRDefault="0000761C" w:rsidP="0000761C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4755"/>
      </w:tblGrid>
      <w:tr w:rsidR="0000761C" w:rsidRPr="00084D39" w:rsidTr="00E65165">
        <w:tc>
          <w:tcPr>
            <w:tcW w:w="5954" w:type="dxa"/>
          </w:tcPr>
          <w:p w:rsidR="0000761C" w:rsidRPr="00084D39" w:rsidRDefault="0000761C" w:rsidP="00E65165">
            <w:pPr>
              <w:rPr>
                <w:rFonts w:ascii="Arial Narrow" w:hAnsi="Arial Narrow" w:cs="Arial"/>
                <w:szCs w:val="28"/>
              </w:rPr>
            </w:pPr>
          </w:p>
          <w:p w:rsidR="0000761C" w:rsidRPr="00084D39" w:rsidRDefault="0000761C" w:rsidP="00E65165">
            <w:pPr>
              <w:rPr>
                <w:rFonts w:ascii="Arial Narrow" w:hAnsi="Arial Narrow" w:cs="Arial"/>
                <w:szCs w:val="28"/>
              </w:rPr>
            </w:pPr>
          </w:p>
          <w:p w:rsidR="0000761C" w:rsidRPr="00084D39" w:rsidRDefault="0011269A" w:rsidP="009E44CA">
            <w:pPr>
              <w:rPr>
                <w:rFonts w:ascii="Arial Narrow" w:hAnsi="Arial Narrow" w:cs="Arial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       </w:t>
            </w:r>
            <w:r w:rsidR="0000761C">
              <w:rPr>
                <w:rFonts w:ascii="Arial Narrow" w:hAnsi="Arial Narrow"/>
                <w:sz w:val="24"/>
                <w:szCs w:val="28"/>
              </w:rPr>
              <w:t>2</w:t>
            </w:r>
            <w:r w:rsidR="0000761C" w:rsidRPr="00084D39">
              <w:rPr>
                <w:rFonts w:ascii="Arial Narrow" w:hAnsi="Arial Narrow"/>
                <w:sz w:val="24"/>
                <w:szCs w:val="28"/>
              </w:rPr>
              <w:t>1.</w:t>
            </w:r>
            <w:r w:rsidR="0000761C">
              <w:rPr>
                <w:rFonts w:ascii="Arial Narrow" w:hAnsi="Arial Narrow"/>
                <w:sz w:val="24"/>
                <w:szCs w:val="28"/>
              </w:rPr>
              <w:t>1</w:t>
            </w:r>
            <w:r w:rsidR="0000761C" w:rsidRPr="00084D39">
              <w:rPr>
                <w:rFonts w:ascii="Arial Narrow" w:hAnsi="Arial Narrow"/>
                <w:sz w:val="24"/>
                <w:szCs w:val="28"/>
              </w:rPr>
              <w:t>0</w:t>
            </w:r>
            <w:r w:rsidR="0000761C">
              <w:rPr>
                <w:rFonts w:ascii="Arial Narrow" w:hAnsi="Arial Narrow"/>
                <w:sz w:val="24"/>
                <w:szCs w:val="28"/>
              </w:rPr>
              <w:t>.2014</w:t>
            </w:r>
            <w:r w:rsidR="0000761C" w:rsidRPr="00084D39">
              <w:rPr>
                <w:rFonts w:ascii="Arial Narrow" w:hAnsi="Arial Narrow"/>
                <w:sz w:val="24"/>
                <w:szCs w:val="28"/>
              </w:rPr>
              <w:t xml:space="preserve">г. №  </w:t>
            </w:r>
            <w:r w:rsidR="009E44CA">
              <w:rPr>
                <w:rFonts w:ascii="Arial Narrow" w:hAnsi="Arial Narrow"/>
                <w:sz w:val="24"/>
                <w:szCs w:val="28"/>
              </w:rPr>
              <w:t>151</w:t>
            </w:r>
          </w:p>
        </w:tc>
        <w:tc>
          <w:tcPr>
            <w:tcW w:w="4755" w:type="dxa"/>
          </w:tcPr>
          <w:p w:rsidR="0000761C" w:rsidRPr="00084D39" w:rsidRDefault="0000761C" w:rsidP="00E65165">
            <w:pPr>
              <w:ind w:left="1422" w:hanging="1422"/>
              <w:jc w:val="left"/>
              <w:rPr>
                <w:rFonts w:ascii="Arial Narrow" w:eastAsia="Times New Roman" w:hAnsi="Arial Narrow"/>
                <w:sz w:val="28"/>
                <w:szCs w:val="24"/>
                <w:lang w:eastAsia="ru-RU"/>
              </w:rPr>
            </w:pPr>
          </w:p>
          <w:p w:rsidR="0000761C" w:rsidRPr="00084D39" w:rsidRDefault="0000761C" w:rsidP="00E65165">
            <w:pPr>
              <w:ind w:left="743"/>
              <w:rPr>
                <w:rFonts w:ascii="Arial Narrow" w:hAnsi="Arial Narrow"/>
                <w:bCs/>
                <w:sz w:val="24"/>
                <w:szCs w:val="24"/>
              </w:rPr>
            </w:pPr>
            <w:r w:rsidRPr="00084D39">
              <w:rPr>
                <w:rFonts w:ascii="Arial Narrow" w:hAnsi="Arial Narrow"/>
                <w:bCs/>
                <w:sz w:val="24"/>
                <w:szCs w:val="24"/>
              </w:rPr>
              <w:t xml:space="preserve">Руководителям организаций - членов СРО  НП «Гильдия архитекторов и проектировщиков Поволжья» </w:t>
            </w:r>
          </w:p>
          <w:p w:rsidR="0000761C" w:rsidRPr="00084D39" w:rsidRDefault="0000761C" w:rsidP="00E6516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0761C" w:rsidRDefault="0000761C" w:rsidP="0000761C">
      <w:pPr>
        <w:rPr>
          <w:rFonts w:ascii="Arial Narrow" w:eastAsia="Times New Roman" w:hAnsi="Arial Narrow"/>
          <w:sz w:val="28"/>
          <w:szCs w:val="24"/>
          <w:lang w:eastAsia="ru-RU"/>
        </w:rPr>
      </w:pPr>
    </w:p>
    <w:p w:rsidR="0000761C" w:rsidRPr="00084D39" w:rsidRDefault="0000761C" w:rsidP="0000761C">
      <w:pPr>
        <w:rPr>
          <w:rFonts w:ascii="Arial Narrow" w:eastAsia="Times New Roman" w:hAnsi="Arial Narrow"/>
          <w:sz w:val="28"/>
          <w:szCs w:val="24"/>
          <w:lang w:eastAsia="ru-RU"/>
        </w:rPr>
      </w:pPr>
    </w:p>
    <w:p w:rsidR="0000761C" w:rsidRPr="00D71668" w:rsidRDefault="0000761C" w:rsidP="0000761C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D71668">
        <w:rPr>
          <w:rFonts w:ascii="Arial Narrow" w:hAnsi="Arial Narrow"/>
          <w:b/>
          <w:sz w:val="24"/>
          <w:szCs w:val="24"/>
        </w:rPr>
        <w:t xml:space="preserve">Приглашаем членов Партнёрства на БЕСПЛАТНЫЙ семинар </w:t>
      </w:r>
    </w:p>
    <w:p w:rsidR="0000761C" w:rsidRPr="00D71668" w:rsidRDefault="0000761C" w:rsidP="0000761C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D71668">
        <w:rPr>
          <w:rFonts w:ascii="Arial Narrow" w:hAnsi="Arial Narrow"/>
          <w:b/>
          <w:sz w:val="24"/>
          <w:szCs w:val="24"/>
        </w:rPr>
        <w:t>для проектировщиков инженерных сетей</w:t>
      </w:r>
    </w:p>
    <w:p w:rsidR="0000761C" w:rsidRPr="00084D39" w:rsidRDefault="0000761C" w:rsidP="0000761C">
      <w:pPr>
        <w:ind w:firstLine="708"/>
        <w:jc w:val="center"/>
        <w:rPr>
          <w:rFonts w:ascii="Arial Narrow" w:hAnsi="Arial Narrow"/>
          <w:sz w:val="24"/>
          <w:szCs w:val="24"/>
        </w:rPr>
      </w:pPr>
    </w:p>
    <w:p w:rsidR="0000761C" w:rsidRPr="00084D39" w:rsidRDefault="0000761C" w:rsidP="0000761C">
      <w:pPr>
        <w:ind w:firstLine="708"/>
        <w:jc w:val="center"/>
        <w:rPr>
          <w:rFonts w:ascii="Arial Narrow" w:hAnsi="Arial Narrow"/>
          <w:sz w:val="24"/>
          <w:szCs w:val="24"/>
        </w:rPr>
      </w:pPr>
    </w:p>
    <w:p w:rsidR="0000761C" w:rsidRPr="00084D39" w:rsidRDefault="0000761C" w:rsidP="002F6828">
      <w:pPr>
        <w:ind w:left="426"/>
        <w:jc w:val="left"/>
        <w:rPr>
          <w:rFonts w:ascii="Arial Narrow" w:hAnsi="Arial Narrow"/>
          <w:i/>
          <w:iCs/>
          <w:sz w:val="24"/>
          <w:szCs w:val="24"/>
        </w:rPr>
      </w:pPr>
      <w:r w:rsidRPr="00084D39">
        <w:rPr>
          <w:rFonts w:ascii="Arial Narrow" w:hAnsi="Arial Narrow"/>
          <w:i/>
          <w:iCs/>
          <w:sz w:val="24"/>
          <w:szCs w:val="24"/>
          <w:u w:val="single"/>
        </w:rPr>
        <w:t>Место проведения:</w:t>
      </w:r>
      <w:r w:rsidRPr="00084D39">
        <w:rPr>
          <w:rFonts w:ascii="Arial Narrow" w:hAnsi="Arial Narrow"/>
          <w:i/>
          <w:iCs/>
          <w:sz w:val="24"/>
          <w:szCs w:val="24"/>
        </w:rPr>
        <w:t xml:space="preserve"> г. Самара,</w:t>
      </w:r>
      <w:r>
        <w:rPr>
          <w:rFonts w:ascii="Arial Narrow" w:hAnsi="Arial Narrow"/>
          <w:i/>
          <w:iCs/>
          <w:sz w:val="24"/>
          <w:szCs w:val="24"/>
        </w:rPr>
        <w:t xml:space="preserve"> ул. Лесная, д.23, </w:t>
      </w:r>
      <w:r w:rsidRPr="00084D39">
        <w:rPr>
          <w:rFonts w:ascii="Arial Narrow" w:hAnsi="Arial Narrow"/>
          <w:i/>
          <w:iCs/>
          <w:sz w:val="24"/>
          <w:szCs w:val="24"/>
        </w:rPr>
        <w:t xml:space="preserve"> </w:t>
      </w:r>
      <w:r w:rsidR="0011269A">
        <w:rPr>
          <w:rFonts w:ascii="Arial Narrow" w:hAnsi="Arial Narrow"/>
          <w:i/>
          <w:iCs/>
          <w:sz w:val="24"/>
          <w:szCs w:val="24"/>
        </w:rPr>
        <w:t>корпус 5, РК «КИНАП», кафе «Мёд» (центральный вход в Боулинг с Волжского проспекта)</w:t>
      </w:r>
      <w:r w:rsidR="00437849">
        <w:rPr>
          <w:rFonts w:ascii="Arial Narrow" w:hAnsi="Arial Narrow"/>
          <w:i/>
          <w:iCs/>
          <w:sz w:val="24"/>
          <w:szCs w:val="24"/>
        </w:rPr>
        <w:t>.</w:t>
      </w:r>
    </w:p>
    <w:p w:rsidR="0000761C" w:rsidRDefault="0000761C" w:rsidP="002F6828">
      <w:pPr>
        <w:ind w:left="426"/>
        <w:jc w:val="left"/>
        <w:rPr>
          <w:rFonts w:ascii="Arial Narrow" w:hAnsi="Arial Narrow"/>
          <w:i/>
          <w:iCs/>
          <w:sz w:val="24"/>
          <w:szCs w:val="24"/>
        </w:rPr>
      </w:pPr>
      <w:r w:rsidRPr="00084D39">
        <w:rPr>
          <w:rFonts w:ascii="Arial Narrow" w:hAnsi="Arial Narrow"/>
          <w:i/>
          <w:iCs/>
          <w:sz w:val="24"/>
          <w:szCs w:val="24"/>
          <w:u w:val="single"/>
        </w:rPr>
        <w:t>Время проведения:</w:t>
      </w:r>
      <w:r w:rsidRPr="00084D39"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i/>
          <w:iCs/>
          <w:sz w:val="24"/>
          <w:szCs w:val="24"/>
        </w:rPr>
        <w:t>13</w:t>
      </w:r>
      <w:r w:rsidRPr="00084D39"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i/>
          <w:iCs/>
          <w:sz w:val="24"/>
          <w:szCs w:val="24"/>
        </w:rPr>
        <w:t>но</w:t>
      </w:r>
      <w:r w:rsidRPr="00084D39">
        <w:rPr>
          <w:rFonts w:ascii="Arial Narrow" w:hAnsi="Arial Narrow"/>
          <w:i/>
          <w:iCs/>
          <w:sz w:val="24"/>
          <w:szCs w:val="24"/>
        </w:rPr>
        <w:t>я</w:t>
      </w:r>
      <w:r>
        <w:rPr>
          <w:rFonts w:ascii="Arial Narrow" w:hAnsi="Arial Narrow"/>
          <w:i/>
          <w:iCs/>
          <w:sz w:val="24"/>
          <w:szCs w:val="24"/>
        </w:rPr>
        <w:t>бря</w:t>
      </w:r>
      <w:r w:rsidRPr="00084D39">
        <w:rPr>
          <w:rFonts w:ascii="Arial Narrow" w:hAnsi="Arial Narrow"/>
          <w:i/>
          <w:iCs/>
          <w:sz w:val="24"/>
          <w:szCs w:val="24"/>
        </w:rPr>
        <w:t xml:space="preserve">  20</w:t>
      </w:r>
      <w:r>
        <w:rPr>
          <w:rFonts w:ascii="Arial Narrow" w:hAnsi="Arial Narrow"/>
          <w:i/>
          <w:iCs/>
          <w:sz w:val="24"/>
          <w:szCs w:val="24"/>
        </w:rPr>
        <w:t>14</w:t>
      </w:r>
      <w:r w:rsidRPr="00084D39">
        <w:rPr>
          <w:rFonts w:ascii="Arial Narrow" w:hAnsi="Arial Narrow"/>
          <w:i/>
          <w:iCs/>
          <w:sz w:val="24"/>
          <w:szCs w:val="24"/>
        </w:rPr>
        <w:t xml:space="preserve">г.   </w:t>
      </w:r>
      <w:r>
        <w:rPr>
          <w:rFonts w:ascii="Arial Narrow" w:hAnsi="Arial Narrow"/>
          <w:i/>
          <w:iCs/>
          <w:sz w:val="24"/>
          <w:szCs w:val="24"/>
        </w:rPr>
        <w:t xml:space="preserve">в </w:t>
      </w:r>
      <w:r w:rsidRPr="00084D39">
        <w:rPr>
          <w:rFonts w:ascii="Arial Narrow" w:hAnsi="Arial Narrow"/>
          <w:i/>
          <w:iCs/>
          <w:sz w:val="24"/>
          <w:szCs w:val="24"/>
        </w:rPr>
        <w:t>1</w:t>
      </w:r>
      <w:r>
        <w:rPr>
          <w:rFonts w:ascii="Arial Narrow" w:hAnsi="Arial Narrow"/>
          <w:i/>
          <w:iCs/>
          <w:sz w:val="24"/>
          <w:szCs w:val="24"/>
        </w:rPr>
        <w:t>1</w:t>
      </w:r>
      <w:r w:rsidRPr="00084D39">
        <w:rPr>
          <w:rFonts w:ascii="Arial Narrow" w:hAnsi="Arial Narrow"/>
          <w:i/>
          <w:iCs/>
          <w:sz w:val="24"/>
          <w:szCs w:val="24"/>
        </w:rPr>
        <w:t>-00 час</w:t>
      </w:r>
      <w:r>
        <w:rPr>
          <w:rFonts w:ascii="Arial Narrow" w:hAnsi="Arial Narrow"/>
          <w:i/>
          <w:iCs/>
          <w:sz w:val="24"/>
          <w:szCs w:val="24"/>
        </w:rPr>
        <w:t>.</w:t>
      </w:r>
    </w:p>
    <w:p w:rsidR="0000761C" w:rsidRDefault="0000761C" w:rsidP="002F6828">
      <w:pPr>
        <w:ind w:left="426"/>
        <w:jc w:val="left"/>
        <w:rPr>
          <w:rFonts w:ascii="Arial Narrow" w:hAnsi="Arial Narrow"/>
          <w:i/>
          <w:iCs/>
          <w:sz w:val="24"/>
          <w:szCs w:val="24"/>
        </w:rPr>
      </w:pPr>
    </w:p>
    <w:p w:rsidR="0000761C" w:rsidRPr="00084D39" w:rsidRDefault="0000761C" w:rsidP="002F6828">
      <w:pPr>
        <w:ind w:left="426"/>
        <w:rPr>
          <w:rFonts w:ascii="Arial Narrow" w:hAnsi="Arial Narrow"/>
          <w:sz w:val="24"/>
          <w:szCs w:val="24"/>
        </w:rPr>
      </w:pPr>
    </w:p>
    <w:p w:rsidR="0000761C" w:rsidRDefault="0000761C" w:rsidP="002F6828">
      <w:pPr>
        <w:ind w:left="426"/>
        <w:jc w:val="center"/>
        <w:rPr>
          <w:rFonts w:ascii="Arial Narrow" w:hAnsi="Arial Narrow"/>
          <w:b/>
          <w:sz w:val="24"/>
          <w:szCs w:val="24"/>
        </w:rPr>
      </w:pPr>
      <w:r w:rsidRPr="00084D39">
        <w:rPr>
          <w:rFonts w:ascii="Arial Narrow" w:hAnsi="Arial Narrow"/>
          <w:b/>
          <w:sz w:val="24"/>
          <w:szCs w:val="24"/>
        </w:rPr>
        <w:t>Программа семинара</w:t>
      </w:r>
    </w:p>
    <w:p w:rsidR="0000761C" w:rsidRPr="0000761C" w:rsidRDefault="0000761C" w:rsidP="002F6828">
      <w:pPr>
        <w:ind w:left="426"/>
        <w:jc w:val="center"/>
        <w:rPr>
          <w:rFonts w:ascii="Arial Narrow" w:hAnsi="Arial Narrow"/>
          <w:sz w:val="24"/>
          <w:szCs w:val="24"/>
        </w:rPr>
      </w:pPr>
    </w:p>
    <w:p w:rsidR="0000761C" w:rsidRPr="00437849" w:rsidRDefault="0000761C" w:rsidP="002F6828">
      <w:pPr>
        <w:pStyle w:val="Standard"/>
        <w:numPr>
          <w:ilvl w:val="0"/>
          <w:numId w:val="3"/>
        </w:numPr>
        <w:jc w:val="left"/>
        <w:rPr>
          <w:rFonts w:ascii="Arial Narrow" w:hAnsi="Arial Narrow"/>
          <w:sz w:val="24"/>
          <w:szCs w:val="24"/>
        </w:rPr>
      </w:pPr>
      <w:r w:rsidRPr="00437849">
        <w:rPr>
          <w:rFonts w:ascii="Arial Narrow" w:hAnsi="Arial Narrow"/>
          <w:sz w:val="24"/>
          <w:szCs w:val="24"/>
        </w:rPr>
        <w:t xml:space="preserve"> Полимерные трубопроводы «СИНИКОН» в системах внутренней и наружной канализации. </w:t>
      </w:r>
      <w:r w:rsidR="00437849">
        <w:rPr>
          <w:rFonts w:ascii="Arial Narrow" w:hAnsi="Arial Narrow"/>
          <w:sz w:val="24"/>
          <w:szCs w:val="24"/>
        </w:rPr>
        <w:t xml:space="preserve">          </w:t>
      </w:r>
      <w:r w:rsidRPr="00437849">
        <w:rPr>
          <w:rFonts w:ascii="Arial Narrow" w:hAnsi="Arial Narrow"/>
          <w:sz w:val="24"/>
          <w:szCs w:val="24"/>
        </w:rPr>
        <w:t xml:space="preserve">Системы внутренних водостоков – традиционная </w:t>
      </w:r>
      <w:proofErr w:type="spellStart"/>
      <w:r w:rsidRPr="00437849">
        <w:rPr>
          <w:rFonts w:ascii="Arial Narrow" w:hAnsi="Arial Narrow"/>
          <w:sz w:val="24"/>
          <w:szCs w:val="24"/>
          <w:lang w:val="en-US"/>
        </w:rPr>
        <w:t>RainFlow</w:t>
      </w:r>
      <w:proofErr w:type="spellEnd"/>
      <w:r w:rsidRPr="00437849">
        <w:rPr>
          <w:rFonts w:ascii="Arial Narrow" w:hAnsi="Arial Narrow"/>
          <w:sz w:val="24"/>
          <w:szCs w:val="24"/>
        </w:rPr>
        <w:t xml:space="preserve"> </w:t>
      </w:r>
      <w:r w:rsidRPr="00437849">
        <w:rPr>
          <w:rFonts w:ascii="Arial Narrow" w:hAnsi="Arial Narrow"/>
          <w:sz w:val="24"/>
          <w:szCs w:val="24"/>
          <w:lang w:val="en-US"/>
        </w:rPr>
        <w:t>SINIKON</w:t>
      </w:r>
      <w:r w:rsidRPr="00437849">
        <w:rPr>
          <w:rFonts w:ascii="Arial Narrow" w:hAnsi="Arial Narrow"/>
          <w:sz w:val="24"/>
          <w:szCs w:val="24"/>
        </w:rPr>
        <w:t xml:space="preserve"> и сифонная </w:t>
      </w:r>
      <w:proofErr w:type="spellStart"/>
      <w:r w:rsidRPr="00437849">
        <w:rPr>
          <w:rFonts w:ascii="Arial Narrow" w:hAnsi="Arial Narrow"/>
          <w:sz w:val="24"/>
          <w:szCs w:val="24"/>
          <w:lang w:val="en-US"/>
        </w:rPr>
        <w:t>RainPlus</w:t>
      </w:r>
      <w:proofErr w:type="spellEnd"/>
      <w:r w:rsidRPr="00437849">
        <w:rPr>
          <w:rFonts w:ascii="Arial Narrow" w:hAnsi="Arial Narrow"/>
          <w:sz w:val="24"/>
          <w:szCs w:val="24"/>
        </w:rPr>
        <w:t xml:space="preserve"> </w:t>
      </w:r>
      <w:r w:rsidRPr="00437849">
        <w:rPr>
          <w:rFonts w:ascii="Arial Narrow" w:hAnsi="Arial Narrow"/>
          <w:sz w:val="24"/>
          <w:szCs w:val="24"/>
          <w:lang w:val="en-US"/>
        </w:rPr>
        <w:t>VALSIR</w:t>
      </w:r>
      <w:r w:rsidRPr="00437849">
        <w:rPr>
          <w:rFonts w:ascii="Arial Narrow" w:hAnsi="Arial Narrow"/>
          <w:sz w:val="24"/>
          <w:szCs w:val="24"/>
        </w:rPr>
        <w:t>. (Завод СИНИКОН    г. Троицк  Москва)</w:t>
      </w:r>
      <w:r w:rsidR="00437849">
        <w:rPr>
          <w:rFonts w:ascii="Arial Narrow" w:hAnsi="Arial Narrow"/>
          <w:sz w:val="24"/>
          <w:szCs w:val="24"/>
        </w:rPr>
        <w:t>.</w:t>
      </w:r>
    </w:p>
    <w:p w:rsidR="0000761C" w:rsidRPr="00437849" w:rsidRDefault="0000761C" w:rsidP="002F6828">
      <w:pPr>
        <w:ind w:left="426"/>
        <w:jc w:val="center"/>
        <w:rPr>
          <w:rFonts w:ascii="Arial Narrow" w:hAnsi="Arial Narrow"/>
          <w:sz w:val="24"/>
          <w:szCs w:val="24"/>
        </w:rPr>
      </w:pPr>
    </w:p>
    <w:p w:rsidR="0000761C" w:rsidRPr="00437849" w:rsidRDefault="00437849" w:rsidP="002F6828">
      <w:pPr>
        <w:pStyle w:val="a6"/>
        <w:numPr>
          <w:ilvl w:val="0"/>
          <w:numId w:val="3"/>
        </w:numPr>
        <w:suppressAutoHyphens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Полимерные трубы и фитинги </w:t>
      </w:r>
      <w:r w:rsidR="0000761C" w:rsidRPr="00437849">
        <w:rPr>
          <w:rFonts w:ascii="Arial Narrow" w:hAnsi="Arial Narrow"/>
          <w:sz w:val="24"/>
          <w:szCs w:val="24"/>
        </w:rPr>
        <w:t xml:space="preserve"> РВК, предназначенные для холодного и горячего водоснабжения, а так же для отопления (производство ООО «Пластик» г. Оренбург).</w:t>
      </w:r>
    </w:p>
    <w:p w:rsidR="0000761C" w:rsidRPr="00084D39" w:rsidRDefault="0000761C" w:rsidP="002F6828">
      <w:pPr>
        <w:ind w:left="426"/>
        <w:rPr>
          <w:rFonts w:ascii="Arial Narrow" w:hAnsi="Arial Narrow"/>
          <w:sz w:val="24"/>
          <w:szCs w:val="24"/>
        </w:rPr>
      </w:pPr>
    </w:p>
    <w:p w:rsidR="0000761C" w:rsidRDefault="0000761C" w:rsidP="002F6828">
      <w:pPr>
        <w:pStyle w:val="a7"/>
        <w:ind w:left="426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Участникам семинара будут предост</w:t>
      </w:r>
      <w:r w:rsidR="002F6828">
        <w:rPr>
          <w:rFonts w:ascii="Arial Narrow" w:eastAsia="Times New Roman" w:hAnsi="Arial Narrow"/>
          <w:sz w:val="24"/>
          <w:szCs w:val="24"/>
          <w:lang w:eastAsia="ru-RU"/>
        </w:rPr>
        <w:t>авлены информационные материалы и образцы готовой продукции</w:t>
      </w:r>
      <w:r w:rsidR="00437849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00761C" w:rsidRPr="00084D39" w:rsidRDefault="0000761C" w:rsidP="002F6828">
      <w:pPr>
        <w:pStyle w:val="a7"/>
        <w:ind w:left="426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После окончания семинара  п</w:t>
      </w:r>
      <w:r w:rsidRPr="00084D39">
        <w:rPr>
          <w:rFonts w:ascii="Arial Narrow" w:eastAsia="Times New Roman" w:hAnsi="Arial Narrow"/>
          <w:sz w:val="24"/>
          <w:szCs w:val="24"/>
          <w:lang w:eastAsia="ru-RU"/>
        </w:rPr>
        <w:t xml:space="preserve">редусмотрен </w:t>
      </w:r>
      <w:r>
        <w:rPr>
          <w:rFonts w:ascii="Arial Narrow" w:eastAsia="Times New Roman" w:hAnsi="Arial Narrow"/>
          <w:sz w:val="24"/>
          <w:szCs w:val="24"/>
          <w:lang w:eastAsia="ru-RU"/>
        </w:rPr>
        <w:t>кофе-брейк</w:t>
      </w:r>
      <w:r w:rsidRPr="00084D39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00761C" w:rsidRDefault="0000761C" w:rsidP="002F6828">
      <w:pPr>
        <w:pStyle w:val="a7"/>
        <w:ind w:left="426"/>
        <w:rPr>
          <w:rFonts w:ascii="Arial Narrow" w:eastAsia="Times New Roman" w:hAnsi="Arial Narrow"/>
          <w:sz w:val="24"/>
          <w:szCs w:val="24"/>
          <w:lang w:eastAsia="ru-RU"/>
        </w:rPr>
      </w:pPr>
    </w:p>
    <w:p w:rsidR="0000761C" w:rsidRPr="00084D39" w:rsidRDefault="0000761C" w:rsidP="002F6828">
      <w:pPr>
        <w:pStyle w:val="a7"/>
        <w:ind w:left="426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 xml:space="preserve">Для участия в семинаре необходимо </w:t>
      </w:r>
      <w:r w:rsidRPr="00084D39"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084D39">
        <w:rPr>
          <w:rFonts w:ascii="Arial Narrow" w:eastAsia="Times New Roman" w:hAnsi="Arial Narrow"/>
          <w:b/>
          <w:sz w:val="24"/>
          <w:szCs w:val="24"/>
          <w:lang w:eastAsia="ru-RU"/>
        </w:rPr>
        <w:t>ЗАРЕГИСТРИРОВАТЬСЯ</w:t>
      </w:r>
      <w:r>
        <w:rPr>
          <w:rFonts w:ascii="Arial Narrow" w:eastAsia="Times New Roman" w:hAnsi="Arial Narrow"/>
          <w:b/>
          <w:sz w:val="24"/>
          <w:szCs w:val="24"/>
          <w:lang w:eastAsia="ru-RU"/>
        </w:rPr>
        <w:t xml:space="preserve">  </w:t>
      </w:r>
      <w:r w:rsidRPr="00084D39">
        <w:rPr>
          <w:rFonts w:ascii="Arial Narrow" w:eastAsia="Times New Roman" w:hAnsi="Arial Narrow"/>
          <w:sz w:val="24"/>
          <w:szCs w:val="24"/>
          <w:lang w:eastAsia="ru-RU"/>
        </w:rPr>
        <w:t>(указ</w:t>
      </w:r>
      <w:r>
        <w:rPr>
          <w:rFonts w:ascii="Arial Narrow" w:eastAsia="Times New Roman" w:hAnsi="Arial Narrow"/>
          <w:sz w:val="24"/>
          <w:szCs w:val="24"/>
          <w:lang w:eastAsia="ru-RU"/>
        </w:rPr>
        <w:t>ать наименование организации, Ф.</w:t>
      </w:r>
      <w:r w:rsidRPr="00084D39">
        <w:rPr>
          <w:rFonts w:ascii="Arial Narrow" w:eastAsia="Times New Roman" w:hAnsi="Arial Narrow"/>
          <w:sz w:val="24"/>
          <w:szCs w:val="24"/>
          <w:lang w:eastAsia="ru-RU"/>
        </w:rPr>
        <w:t>И</w:t>
      </w:r>
      <w:r>
        <w:rPr>
          <w:rFonts w:ascii="Arial Narrow" w:eastAsia="Times New Roman" w:hAnsi="Arial Narrow"/>
          <w:sz w:val="24"/>
          <w:szCs w:val="24"/>
          <w:lang w:eastAsia="ru-RU"/>
        </w:rPr>
        <w:t>.</w:t>
      </w:r>
      <w:r w:rsidRPr="00084D39">
        <w:rPr>
          <w:rFonts w:ascii="Arial Narrow" w:eastAsia="Times New Roman" w:hAnsi="Arial Narrow"/>
          <w:sz w:val="24"/>
          <w:szCs w:val="24"/>
          <w:lang w:eastAsia="ru-RU"/>
        </w:rPr>
        <w:t>О</w:t>
      </w:r>
      <w:r>
        <w:rPr>
          <w:rFonts w:ascii="Arial Narrow" w:eastAsia="Times New Roman" w:hAnsi="Arial Narrow"/>
          <w:sz w:val="24"/>
          <w:szCs w:val="24"/>
          <w:lang w:eastAsia="ru-RU"/>
        </w:rPr>
        <w:t>.</w:t>
      </w:r>
      <w:r w:rsidRPr="00084D39">
        <w:rPr>
          <w:rFonts w:ascii="Arial Narrow" w:eastAsia="Times New Roman" w:hAnsi="Arial Narrow"/>
          <w:sz w:val="24"/>
          <w:szCs w:val="24"/>
          <w:lang w:eastAsia="ru-RU"/>
        </w:rPr>
        <w:t>, должность</w:t>
      </w:r>
      <w:r w:rsidR="002F6828">
        <w:rPr>
          <w:rFonts w:ascii="Arial Narrow" w:eastAsia="Times New Roman" w:hAnsi="Arial Narrow"/>
          <w:sz w:val="24"/>
          <w:szCs w:val="24"/>
          <w:lang w:eastAsia="ru-RU"/>
        </w:rPr>
        <w:t>, контактный телефон</w:t>
      </w:r>
      <w:r w:rsidRPr="00084D39">
        <w:rPr>
          <w:rFonts w:ascii="Arial Narrow" w:eastAsia="Times New Roman" w:hAnsi="Arial Narrow"/>
          <w:sz w:val="24"/>
          <w:szCs w:val="24"/>
          <w:lang w:eastAsia="ru-RU"/>
        </w:rPr>
        <w:t>)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 </w:t>
      </w:r>
      <w:r w:rsidRPr="0000761C">
        <w:rPr>
          <w:rFonts w:ascii="Arial Narrow" w:eastAsia="Times New Roman" w:hAnsi="Arial Narrow"/>
          <w:sz w:val="24"/>
          <w:szCs w:val="24"/>
          <w:u w:val="single"/>
          <w:lang w:eastAsia="ru-RU"/>
        </w:rPr>
        <w:t>электронно</w:t>
      </w:r>
      <w:r>
        <w:rPr>
          <w:rFonts w:ascii="Arial Narrow" w:eastAsia="Times New Roman" w:hAnsi="Arial Narrow"/>
          <w:sz w:val="24"/>
          <w:szCs w:val="24"/>
          <w:lang w:eastAsia="ru-RU"/>
        </w:rPr>
        <w:t xml:space="preserve">,  или </w:t>
      </w:r>
      <w:r w:rsidRPr="00084D39">
        <w:rPr>
          <w:rFonts w:ascii="Arial Narrow" w:eastAsia="Times New Roman" w:hAnsi="Arial Narrow"/>
          <w:sz w:val="24"/>
          <w:szCs w:val="24"/>
          <w:lang w:eastAsia="ru-RU"/>
        </w:rPr>
        <w:t>по тел./факс: 337-14-61, 62,     E-</w:t>
      </w:r>
      <w:proofErr w:type="spellStart"/>
      <w:r w:rsidRPr="00084D39">
        <w:rPr>
          <w:rFonts w:ascii="Arial Narrow" w:eastAsia="Times New Roman" w:hAnsi="Arial Narrow"/>
          <w:sz w:val="24"/>
          <w:szCs w:val="24"/>
          <w:lang w:eastAsia="ru-RU"/>
        </w:rPr>
        <w:t>mail</w:t>
      </w:r>
      <w:proofErr w:type="spellEnd"/>
      <w:r w:rsidRPr="00084D39">
        <w:rPr>
          <w:rFonts w:ascii="Arial Narrow" w:eastAsia="Times New Roman" w:hAnsi="Arial Narrow"/>
          <w:sz w:val="24"/>
          <w:szCs w:val="24"/>
          <w:lang w:eastAsia="ru-RU"/>
        </w:rPr>
        <w:t xml:space="preserve">: </w:t>
      </w:r>
      <w:proofErr w:type="spellStart"/>
      <w:r w:rsidR="009E44CA">
        <w:rPr>
          <w:rFonts w:ascii="Arial Narrow" w:eastAsia="Times New Roman" w:hAnsi="Arial Narrow"/>
          <w:sz w:val="24"/>
          <w:szCs w:val="24"/>
          <w:lang w:val="en-US" w:eastAsia="ru-RU"/>
        </w:rPr>
        <w:t>attestat</w:t>
      </w:r>
      <w:proofErr w:type="spellEnd"/>
      <w:r w:rsidR="009E44CA">
        <w:rPr>
          <w:rFonts w:ascii="Arial Narrow" w:eastAsia="Times New Roman" w:hAnsi="Arial Narrow"/>
          <w:sz w:val="24"/>
          <w:szCs w:val="24"/>
          <w:lang w:eastAsia="ru-RU"/>
        </w:rPr>
        <w:t>@</w:t>
      </w:r>
      <w:r w:rsidR="009E44CA">
        <w:rPr>
          <w:rFonts w:ascii="Arial Narrow" w:eastAsia="Times New Roman" w:hAnsi="Arial Narrow"/>
          <w:sz w:val="24"/>
          <w:szCs w:val="24"/>
          <w:lang w:val="en-US" w:eastAsia="ru-RU"/>
        </w:rPr>
        <w:t>tetra</w:t>
      </w:r>
      <w:r w:rsidR="009E44CA" w:rsidRPr="00245B6B">
        <w:rPr>
          <w:rFonts w:ascii="Arial Narrow" w:eastAsia="Times New Roman" w:hAnsi="Arial Narrow"/>
          <w:sz w:val="24"/>
          <w:szCs w:val="24"/>
          <w:lang w:eastAsia="ru-RU"/>
        </w:rPr>
        <w:t>-</w:t>
      </w:r>
      <w:r w:rsidR="009E44CA">
        <w:rPr>
          <w:rFonts w:ascii="Arial Narrow" w:eastAsia="Times New Roman" w:hAnsi="Arial Narrow"/>
          <w:sz w:val="24"/>
          <w:szCs w:val="24"/>
          <w:lang w:val="en-US" w:eastAsia="ru-RU"/>
        </w:rPr>
        <w:t>net</w:t>
      </w:r>
      <w:r w:rsidRPr="00D57249">
        <w:rPr>
          <w:rFonts w:ascii="Arial Narrow" w:eastAsia="Times New Roman" w:hAnsi="Arial Narrow"/>
          <w:sz w:val="24"/>
          <w:szCs w:val="24"/>
          <w:lang w:eastAsia="ru-RU"/>
        </w:rPr>
        <w:t>.</w:t>
      </w:r>
      <w:proofErr w:type="spellStart"/>
      <w:r w:rsidRPr="00D57249">
        <w:rPr>
          <w:rFonts w:ascii="Arial Narrow" w:eastAsia="Times New Roman" w:hAnsi="Arial Narrow"/>
          <w:sz w:val="24"/>
          <w:szCs w:val="24"/>
          <w:lang w:eastAsia="ru-RU"/>
        </w:rPr>
        <w:t>ru</w:t>
      </w:r>
      <w:proofErr w:type="spellEnd"/>
      <w:r w:rsidR="002F6828">
        <w:rPr>
          <w:rFonts w:ascii="Arial Narrow" w:eastAsia="Times New Roman" w:hAnsi="Arial Narrow"/>
          <w:sz w:val="24"/>
          <w:szCs w:val="24"/>
          <w:lang w:eastAsia="ru-RU"/>
        </w:rPr>
        <w:t>.</w:t>
      </w:r>
    </w:p>
    <w:p w:rsidR="0000761C" w:rsidRPr="00084D39" w:rsidRDefault="0000761C" w:rsidP="002F6828">
      <w:pPr>
        <w:spacing w:after="120" w:line="192" w:lineRule="auto"/>
        <w:ind w:left="426"/>
        <w:rPr>
          <w:rFonts w:ascii="Arial Narrow" w:eastAsia="Times New Roman" w:hAnsi="Arial Narrow"/>
          <w:sz w:val="24"/>
          <w:szCs w:val="24"/>
          <w:lang w:eastAsia="ru-RU"/>
        </w:rPr>
      </w:pPr>
      <w:r>
        <w:rPr>
          <w:rFonts w:ascii="Arial Narrow" w:eastAsia="Times New Roman" w:hAnsi="Arial Narrow"/>
          <w:sz w:val="24"/>
          <w:szCs w:val="24"/>
          <w:lang w:eastAsia="ru-RU"/>
        </w:rPr>
        <w:t>Ответственные</w:t>
      </w:r>
      <w:r w:rsidRPr="00084D39">
        <w:rPr>
          <w:rFonts w:ascii="Arial Narrow" w:eastAsia="Times New Roman" w:hAnsi="Arial Narrow"/>
          <w:sz w:val="24"/>
          <w:szCs w:val="24"/>
          <w:lang w:eastAsia="ru-RU"/>
        </w:rPr>
        <w:t xml:space="preserve"> исполнител</w:t>
      </w:r>
      <w:r>
        <w:rPr>
          <w:rFonts w:ascii="Arial Narrow" w:eastAsia="Times New Roman" w:hAnsi="Arial Narrow"/>
          <w:sz w:val="24"/>
          <w:szCs w:val="24"/>
          <w:lang w:eastAsia="ru-RU"/>
        </w:rPr>
        <w:t>и</w:t>
      </w:r>
      <w:r w:rsidRPr="00084D39">
        <w:rPr>
          <w:rFonts w:ascii="Arial Narrow" w:eastAsia="Times New Roman" w:hAnsi="Arial Narrow"/>
          <w:sz w:val="24"/>
          <w:szCs w:val="24"/>
          <w:lang w:eastAsia="ru-RU"/>
        </w:rPr>
        <w:t>: Шабанова Ольга Ивановна</w:t>
      </w:r>
      <w:r>
        <w:rPr>
          <w:rFonts w:ascii="Arial Narrow" w:eastAsia="Times New Roman" w:hAnsi="Arial Narrow"/>
          <w:sz w:val="24"/>
          <w:szCs w:val="24"/>
          <w:lang w:eastAsia="ru-RU"/>
        </w:rPr>
        <w:t>, Соколова Ольга Александровна.</w:t>
      </w:r>
    </w:p>
    <w:p w:rsidR="0000761C" w:rsidRDefault="0000761C" w:rsidP="002F6828">
      <w:pPr>
        <w:pStyle w:val="a7"/>
        <w:ind w:left="426"/>
        <w:rPr>
          <w:rFonts w:ascii="Arial Narrow" w:eastAsia="Times New Roman" w:hAnsi="Arial Narrow"/>
          <w:sz w:val="26"/>
          <w:szCs w:val="26"/>
          <w:lang w:eastAsia="ru-RU"/>
        </w:rPr>
      </w:pPr>
    </w:p>
    <w:p w:rsidR="0000761C" w:rsidRPr="00084D39" w:rsidRDefault="00245B6B" w:rsidP="002F6828">
      <w:pPr>
        <w:pStyle w:val="a7"/>
        <w:ind w:left="426"/>
        <w:rPr>
          <w:rFonts w:ascii="Arial Narrow" w:eastAsia="Times New Roman" w:hAnsi="Arial Narrow"/>
          <w:sz w:val="26"/>
          <w:szCs w:val="26"/>
          <w:lang w:eastAsia="ru-RU"/>
        </w:rPr>
      </w:pPr>
      <w:r>
        <w:rPr>
          <w:rFonts w:ascii="Arial Narrow" w:eastAsia="Times New Roman" w:hAnsi="Arial Narrow"/>
          <w:noProof/>
          <w:sz w:val="26"/>
          <w:szCs w:val="26"/>
          <w:lang w:eastAsia="ru-RU"/>
        </w:rPr>
        <w:drawing>
          <wp:anchor distT="0" distB="0" distL="114300" distR="114300" simplePos="0" relativeHeight="251663872" behindDoc="1" locked="0" layoutInCell="1" allowOverlap="1" wp14:anchorId="4FDEE9DE" wp14:editId="35BECDE7">
            <wp:simplePos x="0" y="0"/>
            <wp:positionH relativeFrom="column">
              <wp:posOffset>3465195</wp:posOffset>
            </wp:positionH>
            <wp:positionV relativeFrom="paragraph">
              <wp:posOffset>90805</wp:posOffset>
            </wp:positionV>
            <wp:extent cx="942975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61C" w:rsidRPr="00084D39" w:rsidRDefault="009E44CA" w:rsidP="002F6828">
      <w:pPr>
        <w:ind w:left="426"/>
        <w:rPr>
          <w:rFonts w:ascii="Arial Narrow" w:eastAsia="Times New Roman" w:hAnsi="Arial Narrow"/>
          <w:sz w:val="26"/>
          <w:szCs w:val="26"/>
          <w:lang w:eastAsia="ru-RU"/>
        </w:rPr>
      </w:pPr>
      <w:r>
        <w:rPr>
          <w:rFonts w:ascii="Arial Narrow" w:eastAsia="Times New Roman" w:hAnsi="Arial Narrow"/>
          <w:sz w:val="26"/>
          <w:szCs w:val="26"/>
          <w:lang w:eastAsia="ru-RU"/>
        </w:rPr>
        <w:t>Директор по общим вопросам</w:t>
      </w:r>
      <w:r w:rsidR="0000761C" w:rsidRPr="00084D39">
        <w:rPr>
          <w:rFonts w:ascii="Arial Narrow" w:eastAsia="Times New Roman" w:hAnsi="Arial Narrow"/>
          <w:sz w:val="26"/>
          <w:szCs w:val="26"/>
          <w:lang w:eastAsia="ru-RU"/>
        </w:rPr>
        <w:tab/>
        <w:t xml:space="preserve">                     </w:t>
      </w:r>
      <w:bookmarkStart w:id="0" w:name="_GoBack"/>
      <w:bookmarkEnd w:id="0"/>
      <w:r w:rsidR="0000761C" w:rsidRPr="00084D39">
        <w:rPr>
          <w:rFonts w:ascii="Arial Narrow" w:eastAsia="Times New Roman" w:hAnsi="Arial Narrow"/>
          <w:sz w:val="26"/>
          <w:szCs w:val="26"/>
          <w:lang w:eastAsia="ru-RU"/>
        </w:rPr>
        <w:t xml:space="preserve">                                                </w:t>
      </w:r>
      <w:r>
        <w:rPr>
          <w:rFonts w:ascii="Arial Narrow" w:eastAsia="Times New Roman" w:hAnsi="Arial Narrow"/>
          <w:sz w:val="26"/>
          <w:szCs w:val="26"/>
          <w:lang w:eastAsia="ru-RU"/>
        </w:rPr>
        <w:t>И.Е.</w:t>
      </w:r>
      <w:r w:rsidR="0011269A">
        <w:rPr>
          <w:rFonts w:ascii="Arial Narrow" w:eastAsia="Times New Roman" w:hAnsi="Arial Narrow"/>
          <w:sz w:val="26"/>
          <w:szCs w:val="26"/>
          <w:lang w:eastAsia="ru-RU"/>
        </w:rPr>
        <w:t xml:space="preserve"> Евстигнеева </w:t>
      </w:r>
    </w:p>
    <w:sectPr w:rsidR="0000761C" w:rsidRPr="00084D39" w:rsidSect="009D742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2D65"/>
    <w:multiLevelType w:val="hybridMultilevel"/>
    <w:tmpl w:val="17625C06"/>
    <w:lvl w:ilvl="0" w:tplc="797AA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B05A7"/>
    <w:multiLevelType w:val="hybridMultilevel"/>
    <w:tmpl w:val="28EC4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01F6F"/>
    <w:multiLevelType w:val="hybridMultilevel"/>
    <w:tmpl w:val="28EC4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DC5"/>
    <w:rsid w:val="0000761C"/>
    <w:rsid w:val="0006339C"/>
    <w:rsid w:val="00082ADC"/>
    <w:rsid w:val="00084D39"/>
    <w:rsid w:val="000D3185"/>
    <w:rsid w:val="0011269A"/>
    <w:rsid w:val="00224633"/>
    <w:rsid w:val="00245B6B"/>
    <w:rsid w:val="002F6828"/>
    <w:rsid w:val="00396420"/>
    <w:rsid w:val="00426CAE"/>
    <w:rsid w:val="00436DC5"/>
    <w:rsid w:val="00437849"/>
    <w:rsid w:val="00450AD5"/>
    <w:rsid w:val="004B4C28"/>
    <w:rsid w:val="005074DC"/>
    <w:rsid w:val="00597E2A"/>
    <w:rsid w:val="005E3309"/>
    <w:rsid w:val="006E7051"/>
    <w:rsid w:val="007E6B20"/>
    <w:rsid w:val="00824DBE"/>
    <w:rsid w:val="0086551F"/>
    <w:rsid w:val="008E68F5"/>
    <w:rsid w:val="0097342F"/>
    <w:rsid w:val="009B3CA5"/>
    <w:rsid w:val="009D7423"/>
    <w:rsid w:val="009E44CA"/>
    <w:rsid w:val="00A3251F"/>
    <w:rsid w:val="00A7192C"/>
    <w:rsid w:val="00A86BD7"/>
    <w:rsid w:val="00AC7A92"/>
    <w:rsid w:val="00AD25B2"/>
    <w:rsid w:val="00B3753D"/>
    <w:rsid w:val="00B86347"/>
    <w:rsid w:val="00C20FA9"/>
    <w:rsid w:val="00C24940"/>
    <w:rsid w:val="00C72919"/>
    <w:rsid w:val="00CA6326"/>
    <w:rsid w:val="00D26EDF"/>
    <w:rsid w:val="00D57249"/>
    <w:rsid w:val="00D71668"/>
    <w:rsid w:val="00DF3F03"/>
    <w:rsid w:val="00E01D56"/>
    <w:rsid w:val="00E12D2F"/>
    <w:rsid w:val="00E51C1F"/>
    <w:rsid w:val="00F70C53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92"/>
    <w:pPr>
      <w:jc w:val="both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18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D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2A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6339C"/>
    <w:pPr>
      <w:spacing w:after="200" w:line="276" w:lineRule="auto"/>
      <w:ind w:left="720"/>
      <w:contextualSpacing/>
      <w:jc w:val="left"/>
    </w:pPr>
  </w:style>
  <w:style w:type="character" w:customStyle="1" w:styleId="70">
    <w:name w:val="Заголовок 7 Знак"/>
    <w:basedOn w:val="a0"/>
    <w:link w:val="7"/>
    <w:uiPriority w:val="9"/>
    <w:semiHidden/>
    <w:rsid w:val="000D3185"/>
    <w:rPr>
      <w:rFonts w:ascii="Calibri" w:eastAsia="Times New Roman" w:hAnsi="Calibri" w:cs="Times New Roman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0D31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318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0D31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84D3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84D39"/>
    <w:rPr>
      <w:sz w:val="22"/>
      <w:szCs w:val="22"/>
      <w:lang w:eastAsia="en-US"/>
    </w:rPr>
  </w:style>
  <w:style w:type="paragraph" w:customStyle="1" w:styleId="Standard">
    <w:name w:val="Standard"/>
    <w:rsid w:val="0000761C"/>
    <w:pPr>
      <w:suppressAutoHyphens/>
      <w:jc w:val="both"/>
      <w:textAlignment w:val="baseline"/>
    </w:pPr>
    <w:rPr>
      <w:rFonts w:ascii="Times New Roman" w:eastAsia="SimSun" w:hAnsi="Times New Roman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Хорват Светлана Виторовна</dc:creator>
  <cp:keywords/>
  <dc:description/>
  <cp:lastModifiedBy>Efremov</cp:lastModifiedBy>
  <cp:revision>8</cp:revision>
  <cp:lastPrinted>2014-10-21T12:30:00Z</cp:lastPrinted>
  <dcterms:created xsi:type="dcterms:W3CDTF">2014-10-13T13:04:00Z</dcterms:created>
  <dcterms:modified xsi:type="dcterms:W3CDTF">2014-10-22T06:19:00Z</dcterms:modified>
</cp:coreProperties>
</file>