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0C" w:rsidRDefault="00D81102" w:rsidP="00B9090C">
      <w:pPr>
        <w:tabs>
          <w:tab w:val="left" w:pos="8803"/>
        </w:tabs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27.6pt;margin-top:.35pt;width:119.4pt;height:51.75pt;z-index:-251658752">
            <v:imagedata r:id="rId7" o:title=""/>
          </v:shape>
          <o:OLEObject Type="Embed" ProgID="CorelDRAW.Graphic.12" ShapeID="_x0000_s1040" DrawAspect="Content" ObjectID="_1465712441" r:id="rId8"/>
        </w:pict>
      </w:r>
      <w:r>
        <w:rPr>
          <w:noProof/>
        </w:rPr>
        <w:pict>
          <v:shape id="_x0000_s1041" type="#_x0000_t75" style="position:absolute;margin-left:264.85pt;margin-top:.35pt;width:162.75pt;height:51.75pt;z-index:-251657728">
            <v:imagedata r:id="rId9" o:title=""/>
          </v:shape>
          <o:OLEObject Type="Embed" ProgID="CorelDRAW.Graphic.12" ShapeID="_x0000_s1041" DrawAspect="Content" ObjectID="_1465712442" r:id="rId10"/>
        </w:pict>
      </w:r>
      <w:r>
        <w:rPr>
          <w:noProof/>
        </w:rPr>
        <w:pict>
          <v:shape id="_x0000_s1039" type="#_x0000_t75" style="position:absolute;margin-left:-72.15pt;margin-top:.3pt;width:337pt;height:51.8pt;z-index:-251659776">
            <v:imagedata r:id="rId11" o:title=""/>
          </v:shape>
          <o:OLEObject Type="Embed" ProgID="CorelDRAW.Graphic.12" ShapeID="_x0000_s1039" DrawAspect="Content" ObjectID="_1465712443" r:id="rId12"/>
        </w:pict>
      </w:r>
      <w:r w:rsidR="00B9090C">
        <w:rPr>
          <w:lang w:val="en-US"/>
        </w:rPr>
        <w:tab/>
      </w:r>
    </w:p>
    <w:p w:rsidR="00B9090C" w:rsidRDefault="00B9090C" w:rsidP="00B9090C">
      <w:pPr>
        <w:rPr>
          <w:lang w:val="en-US"/>
        </w:rPr>
      </w:pPr>
    </w:p>
    <w:p w:rsidR="00B9090C" w:rsidRDefault="00B9090C" w:rsidP="00B9090C">
      <w:pPr>
        <w:jc w:val="right"/>
        <w:rPr>
          <w:lang w:val="en-US"/>
        </w:rPr>
      </w:pPr>
    </w:p>
    <w:p w:rsidR="00B9090C" w:rsidRDefault="00B9090C" w:rsidP="00B9090C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000" w:firstRow="0" w:lastRow="0" w:firstColumn="0" w:lastColumn="0" w:noHBand="0" w:noVBand="0"/>
      </w:tblPr>
      <w:tblGrid>
        <w:gridCol w:w="3958"/>
      </w:tblGrid>
      <w:tr w:rsidR="00B9090C" w:rsidRPr="00FC7707" w:rsidTr="008664FB">
        <w:trPr>
          <w:trHeight w:val="755"/>
        </w:trPr>
        <w:tc>
          <w:tcPr>
            <w:tcW w:w="3958" w:type="dxa"/>
          </w:tcPr>
          <w:p w:rsidR="00B9090C" w:rsidRPr="00FC7707" w:rsidRDefault="00B9090C" w:rsidP="008664FB">
            <w:pPr>
              <w:rPr>
                <w:rFonts w:ascii="Arial" w:hAnsi="Arial" w:cs="Arial"/>
                <w:sz w:val="14"/>
                <w:szCs w:val="14"/>
              </w:rPr>
            </w:pPr>
            <w:r w:rsidRPr="00224633">
              <w:rPr>
                <w:rFonts w:ascii="Arial" w:hAnsi="Arial" w:cs="Arial"/>
                <w:b/>
                <w:sz w:val="14"/>
                <w:szCs w:val="14"/>
              </w:rPr>
              <w:t xml:space="preserve">Саморегулируемая организация Некоммерческое партнерство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«Г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24633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 р о е к т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щ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П о в о л ж ь </w:t>
            </w:r>
            <w:r>
              <w:rPr>
                <w:rFonts w:ascii="Arial" w:hAnsi="Arial" w:cs="Arial"/>
                <w:b/>
                <w:sz w:val="16"/>
                <w:szCs w:val="16"/>
              </w:rPr>
              <w:t>я»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 w:rsidRPr="00224633">
              <w:rPr>
                <w:rFonts w:ascii="Arial" w:hAnsi="Arial" w:cs="Arial"/>
                <w:sz w:val="14"/>
                <w:szCs w:val="14"/>
              </w:rPr>
              <w:t xml:space="preserve">443110, г. Самара, ул. Лесная, </w:t>
            </w:r>
            <w:r>
              <w:rPr>
                <w:rFonts w:ascii="Arial" w:hAnsi="Arial" w:cs="Arial"/>
                <w:sz w:val="14"/>
                <w:szCs w:val="14"/>
              </w:rPr>
              <w:t xml:space="preserve">д. </w:t>
            </w:r>
            <w:r w:rsidRPr="00224633">
              <w:rPr>
                <w:rFonts w:ascii="Arial" w:hAnsi="Arial" w:cs="Arial"/>
                <w:sz w:val="14"/>
                <w:szCs w:val="14"/>
              </w:rPr>
              <w:t>23, ИНН 6311114481</w:t>
            </w:r>
            <w:r>
              <w:rPr>
                <w:rFonts w:ascii="Arial" w:hAnsi="Arial" w:cs="Arial"/>
                <w:sz w:val="14"/>
                <w:szCs w:val="14"/>
              </w:rPr>
              <w:t xml:space="preserve"> (846)   337-14-62, </w:t>
            </w:r>
            <w:r w:rsidR="00A9592A" w:rsidRPr="00D81102"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spellStart"/>
            <w:r w:rsidR="00A9592A"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proofErr w:type="spellEnd"/>
            <w:r w:rsidRPr="00224633">
              <w:rPr>
                <w:rFonts w:ascii="Arial" w:hAnsi="Arial" w:cs="Arial"/>
                <w:sz w:val="14"/>
                <w:szCs w:val="14"/>
              </w:rPr>
              <w:t>@</w:t>
            </w:r>
            <w:proofErr w:type="spellStart"/>
            <w:r w:rsidR="00375716"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proofErr w:type="spellEnd"/>
            <w:r w:rsidRPr="00224633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 w:rsidRPr="00224633">
              <w:rPr>
                <w:rFonts w:ascii="Arial" w:hAnsi="Arial" w:cs="Arial"/>
                <w:sz w:val="14"/>
                <w:szCs w:val="14"/>
              </w:rPr>
              <w:t>ru</w:t>
            </w:r>
            <w:proofErr w:type="spellEnd"/>
            <w:r w:rsidRPr="00224633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9592A" w:rsidRPr="00D8110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4633">
              <w:rPr>
                <w:rFonts w:ascii="Arial" w:hAnsi="Arial" w:cs="Arial"/>
                <w:sz w:val="14"/>
                <w:szCs w:val="14"/>
              </w:rPr>
              <w:t>www.npgap.ru</w:t>
            </w:r>
          </w:p>
        </w:tc>
      </w:tr>
    </w:tbl>
    <w:p w:rsidR="00B9090C" w:rsidRPr="00082ADC" w:rsidRDefault="00B9090C" w:rsidP="00B9090C"/>
    <w:p w:rsidR="00B9090C" w:rsidRPr="00082ADC" w:rsidRDefault="00B9090C" w:rsidP="00B9090C"/>
    <w:p w:rsidR="00B9090C" w:rsidRPr="00082ADC" w:rsidRDefault="00B9090C" w:rsidP="00B9090C"/>
    <w:p w:rsidR="00B9090C" w:rsidRDefault="00B9090C"/>
    <w:p w:rsidR="00565246" w:rsidRDefault="00565246" w:rsidP="00565246">
      <w:pPr>
        <w:rPr>
          <w:rFonts w:ascii="Arial Narrow" w:hAnsi="Arial Narrow" w:cs="Arial"/>
          <w:color w:val="373737"/>
        </w:rPr>
      </w:pPr>
    </w:p>
    <w:p w:rsidR="00565246" w:rsidRDefault="00565246" w:rsidP="00565246">
      <w:pPr>
        <w:rPr>
          <w:rFonts w:ascii="Arial Narrow" w:hAnsi="Arial Narrow" w:cs="Arial"/>
          <w:color w:val="373737"/>
        </w:rPr>
      </w:pPr>
    </w:p>
    <w:p w:rsidR="00565246" w:rsidRPr="00C17A5A" w:rsidRDefault="00565246" w:rsidP="00565246">
      <w:pPr>
        <w:rPr>
          <w:rFonts w:ascii="Arial Narrow" w:hAnsi="Arial Narrow" w:cs="Arial"/>
          <w:color w:val="373737"/>
        </w:rPr>
      </w:pPr>
      <w:r w:rsidRPr="00C17A5A">
        <w:rPr>
          <w:rFonts w:ascii="Arial Narrow" w:hAnsi="Arial Narrow" w:cs="Arial"/>
          <w:color w:val="373737"/>
        </w:rPr>
        <w:t xml:space="preserve">№  </w:t>
      </w:r>
      <w:r w:rsidR="0056364C">
        <w:rPr>
          <w:rFonts w:ascii="Arial Narrow" w:hAnsi="Arial Narrow" w:cs="Arial"/>
          <w:color w:val="373737"/>
        </w:rPr>
        <w:t>83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4098"/>
        <w:gridCol w:w="4452"/>
      </w:tblGrid>
      <w:tr w:rsidR="00565246" w:rsidRPr="00C17A5A" w:rsidTr="001B6B9D">
        <w:trPr>
          <w:trHeight w:val="330"/>
        </w:trPr>
        <w:tc>
          <w:tcPr>
            <w:tcW w:w="4098" w:type="dxa"/>
          </w:tcPr>
          <w:p w:rsidR="00565246" w:rsidRPr="0044289D" w:rsidRDefault="00565246" w:rsidP="0056364C">
            <w:pPr>
              <w:rPr>
                <w:rFonts w:ascii="Arial" w:hAnsi="Arial" w:cs="Arial"/>
              </w:rPr>
            </w:pPr>
            <w:r w:rsidRPr="0044289D">
              <w:rPr>
                <w:rFonts w:ascii="Arial Narrow" w:hAnsi="Arial Narrow" w:cs="Arial"/>
                <w:color w:val="373737"/>
              </w:rPr>
              <w:t xml:space="preserve">От  </w:t>
            </w:r>
            <w:r w:rsidR="0056364C">
              <w:rPr>
                <w:rFonts w:ascii="Arial Narrow" w:hAnsi="Arial Narrow" w:cs="Arial"/>
                <w:color w:val="373737"/>
              </w:rPr>
              <w:t>1</w:t>
            </w:r>
            <w:r w:rsidRPr="0044289D">
              <w:rPr>
                <w:rFonts w:ascii="Arial Narrow" w:hAnsi="Arial Narrow" w:cs="Arial"/>
                <w:color w:val="373737"/>
              </w:rPr>
              <w:t xml:space="preserve"> </w:t>
            </w:r>
            <w:r>
              <w:rPr>
                <w:rFonts w:ascii="Arial Narrow" w:hAnsi="Arial Narrow" w:cs="Arial"/>
                <w:color w:val="373737"/>
              </w:rPr>
              <w:t>ию</w:t>
            </w:r>
            <w:r w:rsidR="0056364C">
              <w:rPr>
                <w:rFonts w:ascii="Arial Narrow" w:hAnsi="Arial Narrow" w:cs="Arial"/>
                <w:color w:val="373737"/>
              </w:rPr>
              <w:t>л</w:t>
            </w:r>
            <w:r w:rsidRPr="0044289D">
              <w:rPr>
                <w:rFonts w:ascii="Arial Narrow" w:hAnsi="Arial Narrow" w:cs="Arial"/>
                <w:color w:val="373737"/>
              </w:rPr>
              <w:t>я 2014 г.</w:t>
            </w:r>
          </w:p>
        </w:tc>
        <w:tc>
          <w:tcPr>
            <w:tcW w:w="4452" w:type="dxa"/>
          </w:tcPr>
          <w:p w:rsidR="00565246" w:rsidRPr="0044289D" w:rsidRDefault="00565246" w:rsidP="001B6B9D">
            <w:pPr>
              <w:ind w:left="743"/>
              <w:rPr>
                <w:rFonts w:ascii="Arial Narrow" w:hAnsi="Arial Narrow"/>
                <w:bCs/>
              </w:rPr>
            </w:pPr>
            <w:r w:rsidRPr="0044289D">
              <w:rPr>
                <w:rFonts w:ascii="Arial Narrow" w:hAnsi="Arial Narrow"/>
                <w:bCs/>
              </w:rPr>
              <w:t>Руководителям организаций - членов СРО  НП «</w:t>
            </w:r>
            <w:r>
              <w:rPr>
                <w:rFonts w:ascii="Arial Narrow" w:hAnsi="Arial Narrow"/>
                <w:bCs/>
              </w:rPr>
              <w:t>Гильдия архитекторов и проектировщиков Поволжья</w:t>
            </w:r>
            <w:r w:rsidRPr="0044289D">
              <w:rPr>
                <w:rFonts w:ascii="Arial Narrow" w:hAnsi="Arial Narrow"/>
                <w:bCs/>
              </w:rPr>
              <w:t xml:space="preserve">» </w:t>
            </w:r>
          </w:p>
          <w:p w:rsidR="00565246" w:rsidRPr="0044289D" w:rsidRDefault="00565246" w:rsidP="001B6B9D">
            <w:pPr>
              <w:rPr>
                <w:rFonts w:ascii="Arial" w:hAnsi="Arial" w:cs="Arial"/>
              </w:rPr>
            </w:pPr>
          </w:p>
        </w:tc>
      </w:tr>
    </w:tbl>
    <w:p w:rsidR="00565246" w:rsidRDefault="00565246" w:rsidP="00565246">
      <w:pPr>
        <w:ind w:firstLine="709"/>
        <w:jc w:val="right"/>
        <w:rPr>
          <w:b/>
        </w:rPr>
      </w:pPr>
    </w:p>
    <w:p w:rsidR="00565246" w:rsidRPr="00470BDF" w:rsidRDefault="00565246" w:rsidP="00565246">
      <w:pPr>
        <w:ind w:firstLine="709"/>
        <w:jc w:val="right"/>
        <w:rPr>
          <w:b/>
        </w:rPr>
      </w:pPr>
    </w:p>
    <w:p w:rsidR="00565246" w:rsidRDefault="00565246" w:rsidP="00565246">
      <w:pPr>
        <w:ind w:firstLine="709"/>
        <w:jc w:val="right"/>
      </w:pPr>
    </w:p>
    <w:p w:rsidR="005E39B0" w:rsidRDefault="005E39B0" w:rsidP="005E39B0">
      <w:pPr>
        <w:ind w:firstLine="709"/>
        <w:jc w:val="both"/>
        <w:rPr>
          <w:rFonts w:ascii="Arial Narrow" w:hAnsi="Arial Narrow" w:cs="Arial"/>
          <w:b/>
          <w:color w:val="373737"/>
        </w:rPr>
      </w:pPr>
      <w:r>
        <w:rPr>
          <w:rFonts w:ascii="Arial Narrow" w:hAnsi="Arial Narrow" w:cs="Arial"/>
          <w:color w:val="373737"/>
        </w:rPr>
        <w:t>В</w:t>
      </w:r>
      <w:r w:rsidRPr="00C17A5A">
        <w:rPr>
          <w:rFonts w:ascii="Arial Narrow" w:hAnsi="Arial Narrow" w:cs="Arial"/>
          <w:color w:val="373737"/>
        </w:rPr>
        <w:t xml:space="preserve">  рамках подготовки к  </w:t>
      </w:r>
      <w:r w:rsidRPr="00C17A5A">
        <w:rPr>
          <w:rFonts w:ascii="Arial Narrow" w:hAnsi="Arial Narrow" w:cs="Arial"/>
          <w:color w:val="373737"/>
          <w:lang w:eastAsia="en-US"/>
        </w:rPr>
        <w:t>профессионально</w:t>
      </w:r>
      <w:r w:rsidRPr="00C17A5A">
        <w:rPr>
          <w:rFonts w:ascii="Arial Narrow" w:hAnsi="Arial Narrow" w:cs="Arial"/>
          <w:color w:val="373737"/>
        </w:rPr>
        <w:t>му</w:t>
      </w:r>
      <w:r w:rsidRPr="00C17A5A">
        <w:rPr>
          <w:rFonts w:ascii="Arial Narrow" w:hAnsi="Arial Narrow" w:cs="Arial"/>
          <w:color w:val="373737"/>
          <w:lang w:eastAsia="en-US"/>
        </w:rPr>
        <w:t xml:space="preserve"> праздник</w:t>
      </w:r>
      <w:r w:rsidRPr="00C17A5A">
        <w:rPr>
          <w:rFonts w:ascii="Arial Narrow" w:hAnsi="Arial Narrow" w:cs="Arial"/>
          <w:color w:val="373737"/>
        </w:rPr>
        <w:t>у</w:t>
      </w:r>
      <w:r w:rsidRPr="00C17A5A">
        <w:rPr>
          <w:rFonts w:ascii="Arial Narrow" w:hAnsi="Arial Narrow" w:cs="Arial"/>
          <w:color w:val="373737"/>
          <w:lang w:eastAsia="en-US"/>
        </w:rPr>
        <w:t xml:space="preserve"> </w:t>
      </w:r>
      <w:r w:rsidRPr="0044289D">
        <w:rPr>
          <w:rFonts w:ascii="Arial Narrow" w:hAnsi="Arial Narrow" w:cs="Arial"/>
          <w:b/>
          <w:color w:val="373737"/>
        </w:rPr>
        <w:t>День строителя</w:t>
      </w:r>
      <w:r w:rsidRPr="006A04D4">
        <w:rPr>
          <w:rFonts w:ascii="Arial Narrow" w:eastAsia="Calibri" w:hAnsi="Arial Narrow"/>
          <w:color w:val="373737"/>
          <w:lang w:eastAsia="en-US"/>
        </w:rPr>
        <w:t xml:space="preserve"> </w:t>
      </w:r>
      <w:r w:rsidRPr="00813A87">
        <w:rPr>
          <w:rFonts w:ascii="Arial Narrow" w:eastAsia="Calibri" w:hAnsi="Arial Narrow"/>
          <w:color w:val="373737"/>
          <w:lang w:eastAsia="en-US"/>
        </w:rPr>
        <w:t xml:space="preserve">исполнительным органом Партнёрства принимаются Ходатайства о награждении организаций – членов Партнёрства и  их работников </w:t>
      </w:r>
      <w:r>
        <w:rPr>
          <w:rFonts w:ascii="Arial Narrow" w:eastAsia="Calibri" w:hAnsi="Arial Narrow"/>
          <w:color w:val="373737"/>
          <w:lang w:eastAsia="en-US"/>
        </w:rPr>
        <w:t>Почётной грамотой и Благодарственным письмом СРО НП «</w:t>
      </w:r>
      <w:r>
        <w:rPr>
          <w:rFonts w:ascii="Arial Narrow" w:hAnsi="Arial Narrow"/>
          <w:bCs/>
        </w:rPr>
        <w:t>Гильдия архитекторов и проектировщиков Поволжья</w:t>
      </w:r>
      <w:r>
        <w:rPr>
          <w:rFonts w:ascii="Arial Narrow" w:eastAsia="Calibri" w:hAnsi="Arial Narrow"/>
          <w:color w:val="373737"/>
          <w:lang w:eastAsia="en-US"/>
        </w:rPr>
        <w:t>».</w:t>
      </w:r>
    </w:p>
    <w:p w:rsidR="005E39B0" w:rsidRPr="008B6FD0" w:rsidRDefault="005E39B0" w:rsidP="005E39B0">
      <w:pPr>
        <w:pStyle w:val="6"/>
        <w:spacing w:after="120"/>
        <w:jc w:val="both"/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</w:pPr>
      <w:r w:rsidRPr="008B6FD0"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 xml:space="preserve">             </w:t>
      </w:r>
      <w:r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>Наградные д</w:t>
      </w:r>
      <w:r w:rsidRPr="008B6FD0"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 xml:space="preserve">окументы  оформляются в соответствии с Положением о награждении членов Саморегулируемой организации Некоммерческого партнерства </w:t>
      </w:r>
      <w:r w:rsidRPr="005E39B0"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>«</w:t>
      </w:r>
      <w:r w:rsidRPr="005E39B0">
        <w:rPr>
          <w:rFonts w:ascii="Arial Narrow" w:hAnsi="Arial Narrow"/>
          <w:bCs/>
          <w:i w:val="0"/>
        </w:rPr>
        <w:t>Гильдия архитекторов и проектировщиков Поволжья</w:t>
      </w:r>
      <w:r w:rsidRPr="005E39B0"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>»</w:t>
      </w:r>
      <w:r w:rsidRPr="008B6FD0"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 xml:space="preserve"> </w:t>
      </w:r>
      <w:r w:rsidRPr="0056364C">
        <w:rPr>
          <w:rFonts w:ascii="Arial Narrow" w:eastAsia="Times New Roman" w:hAnsi="Arial Narrow" w:cs="Arial"/>
          <w:bCs/>
          <w:i w:val="0"/>
        </w:rPr>
        <w:t>ГАПП-СРО-П-02-12-201</w:t>
      </w:r>
      <w:r w:rsidR="0056364C">
        <w:rPr>
          <w:rFonts w:ascii="Arial Narrow" w:eastAsia="Times New Roman" w:hAnsi="Arial Narrow" w:cs="Arial"/>
          <w:bCs/>
          <w:i w:val="0"/>
        </w:rPr>
        <w:t>4</w:t>
      </w:r>
      <w:r w:rsidRPr="0056364C">
        <w:rPr>
          <w:rFonts w:ascii="Arial Narrow" w:eastAsia="Times New Roman" w:hAnsi="Arial Narrow" w:cs="Arial"/>
          <w:bCs/>
          <w:i w:val="0"/>
        </w:rPr>
        <w:t>-0</w:t>
      </w:r>
      <w:r w:rsidR="0056364C">
        <w:rPr>
          <w:rFonts w:ascii="Arial Narrow" w:eastAsia="Times New Roman" w:hAnsi="Arial Narrow" w:cs="Arial"/>
          <w:bCs/>
          <w:i w:val="0"/>
        </w:rPr>
        <w:t>2</w:t>
      </w:r>
      <w:r w:rsidR="0056364C">
        <w:rPr>
          <w:rFonts w:ascii="Arial Narrow" w:eastAsia="Times New Roman" w:hAnsi="Arial Narrow" w:cs="Arial"/>
          <w:bCs/>
        </w:rPr>
        <w:t xml:space="preserve"> </w:t>
      </w:r>
      <w:r w:rsidRPr="008B6FD0">
        <w:rPr>
          <w:rFonts w:ascii="Arial Narrow" w:eastAsia="Calibri" w:hAnsi="Arial Narrow" w:cs="Times New Roman"/>
          <w:i w:val="0"/>
          <w:iCs w:val="0"/>
          <w:color w:val="373737"/>
          <w:lang w:eastAsia="en-US"/>
        </w:rPr>
        <w:t>и представляются в составе:</w:t>
      </w:r>
    </w:p>
    <w:p w:rsidR="005E39B0" w:rsidRPr="008B6FD0" w:rsidRDefault="005E39B0" w:rsidP="005E39B0">
      <w:pPr>
        <w:pStyle w:val="a7"/>
        <w:numPr>
          <w:ilvl w:val="0"/>
          <w:numId w:val="45"/>
        </w:numPr>
        <w:spacing w:after="120"/>
        <w:jc w:val="both"/>
        <w:rPr>
          <w:rFonts w:ascii="Arial Narrow" w:hAnsi="Arial Narrow" w:cs="Arial"/>
          <w:color w:val="373737"/>
        </w:rPr>
      </w:pPr>
      <w:r w:rsidRPr="008B6FD0">
        <w:rPr>
          <w:rFonts w:ascii="Arial Narrow" w:hAnsi="Arial Narrow"/>
        </w:rPr>
        <w:t>Ходатайств</w:t>
      </w:r>
      <w:r>
        <w:rPr>
          <w:rFonts w:ascii="Arial Narrow" w:hAnsi="Arial Narrow"/>
        </w:rPr>
        <w:t>о</w:t>
      </w:r>
      <w:r w:rsidRPr="008B6FD0">
        <w:rPr>
          <w:rFonts w:ascii="Arial Narrow" w:hAnsi="Arial Narrow"/>
        </w:rPr>
        <w:t xml:space="preserve"> о награждении Почётной грамотой или   </w:t>
      </w:r>
      <w:r w:rsidRPr="008B6FD0">
        <w:rPr>
          <w:rFonts w:ascii="Arial Narrow" w:hAnsi="Arial Narrow" w:cs="TimesNewRoman"/>
        </w:rPr>
        <w:t xml:space="preserve">Благодарственным письмом  Партнёрства </w:t>
      </w:r>
      <w:r w:rsidRPr="008B6FD0">
        <w:rPr>
          <w:rFonts w:ascii="Arial Narrow" w:hAnsi="Arial Narrow"/>
        </w:rPr>
        <w:t>(в соответствии с Приложением 1 Положения)</w:t>
      </w:r>
      <w:r w:rsidRPr="008B6FD0">
        <w:rPr>
          <w:rFonts w:ascii="Arial Narrow" w:hAnsi="Arial Narrow" w:cs="TimesNewRoman"/>
        </w:rPr>
        <w:t>.</w:t>
      </w:r>
    </w:p>
    <w:p w:rsidR="005E39B0" w:rsidRPr="008B6FD0" w:rsidRDefault="005E39B0" w:rsidP="005E39B0">
      <w:pPr>
        <w:pStyle w:val="a5"/>
        <w:numPr>
          <w:ilvl w:val="0"/>
          <w:numId w:val="45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120"/>
        <w:ind w:right="0"/>
        <w:rPr>
          <w:rFonts w:ascii="Arial Narrow" w:hAnsi="Arial Narrow"/>
          <w:b/>
        </w:rPr>
      </w:pPr>
      <w:r w:rsidRPr="008B6FD0">
        <w:rPr>
          <w:rFonts w:ascii="Arial Narrow" w:hAnsi="Arial Narrow"/>
        </w:rPr>
        <w:t>Наградной лист установленной формы (в соответствии с Приложением 2, 3 Положения)</w:t>
      </w:r>
    </w:p>
    <w:p w:rsidR="005E39B0" w:rsidRPr="008B6FD0" w:rsidRDefault="005E39B0" w:rsidP="005E39B0">
      <w:pPr>
        <w:pStyle w:val="a7"/>
        <w:numPr>
          <w:ilvl w:val="0"/>
          <w:numId w:val="45"/>
        </w:numPr>
        <w:spacing w:after="120"/>
        <w:jc w:val="both"/>
        <w:rPr>
          <w:rFonts w:ascii="Arial Narrow" w:hAnsi="Arial Narrow" w:cs="Arial"/>
          <w:color w:val="373737"/>
        </w:rPr>
      </w:pPr>
      <w:r w:rsidRPr="008B6FD0">
        <w:rPr>
          <w:rFonts w:ascii="Arial Narrow" w:hAnsi="Arial Narrow"/>
        </w:rPr>
        <w:t>Выписка из документа о принятии решения о Ходатайстве к награждению (протокол Общего собрания организации,  заседания Совета, Контрольной или Дисциплинарной Комиссий Партнёрства и т.д.</w:t>
      </w:r>
      <w:r>
        <w:rPr>
          <w:rFonts w:ascii="Arial Narrow" w:hAnsi="Arial Narrow"/>
        </w:rPr>
        <w:t xml:space="preserve"> в соответствии с порядком, принятом в организации</w:t>
      </w:r>
      <w:r w:rsidRPr="008B6FD0">
        <w:rPr>
          <w:rFonts w:ascii="Arial Narrow" w:hAnsi="Arial Narrow"/>
        </w:rPr>
        <w:t>)</w:t>
      </w:r>
    </w:p>
    <w:p w:rsidR="005E39B0" w:rsidRDefault="005E39B0" w:rsidP="0056364C">
      <w:pPr>
        <w:spacing w:after="120"/>
        <w:ind w:firstLine="708"/>
        <w:jc w:val="both"/>
        <w:rPr>
          <w:rFonts w:ascii="Arial Narrow" w:hAnsi="Arial Narrow" w:cs="Arial"/>
          <w:color w:val="373737"/>
        </w:rPr>
      </w:pPr>
      <w:r>
        <w:rPr>
          <w:rFonts w:ascii="Arial Narrow" w:hAnsi="Arial Narrow" w:cs="Arial"/>
          <w:color w:val="373737"/>
        </w:rPr>
        <w:t xml:space="preserve">Ходатайства о награждении  </w:t>
      </w:r>
      <w:proofErr w:type="gramStart"/>
      <w:r>
        <w:rPr>
          <w:rFonts w:ascii="Arial Narrow" w:hAnsi="Arial Narrow" w:cs="Arial"/>
          <w:color w:val="373737"/>
        </w:rPr>
        <w:t>к</w:t>
      </w:r>
      <w:proofErr w:type="gramEnd"/>
      <w:r>
        <w:rPr>
          <w:rFonts w:ascii="Arial Narrow" w:hAnsi="Arial Narrow" w:cs="Arial"/>
          <w:color w:val="373737"/>
        </w:rPr>
        <w:t xml:space="preserve">  </w:t>
      </w:r>
      <w:r w:rsidRPr="005E1FE7">
        <w:rPr>
          <w:rFonts w:ascii="Arial Narrow" w:hAnsi="Arial Narrow" w:cs="Arial"/>
          <w:b/>
          <w:color w:val="373737"/>
        </w:rPr>
        <w:t>Дню строителя</w:t>
      </w:r>
      <w:r>
        <w:rPr>
          <w:rFonts w:ascii="Arial Narrow" w:hAnsi="Arial Narrow" w:cs="Arial"/>
          <w:color w:val="373737"/>
        </w:rPr>
        <w:t xml:space="preserve"> принимаются до 1 августа 2014г. </w:t>
      </w:r>
    </w:p>
    <w:p w:rsidR="005E39B0" w:rsidRDefault="005E39B0" w:rsidP="005E39B0">
      <w:pPr>
        <w:spacing w:after="120"/>
        <w:ind w:firstLine="708"/>
        <w:jc w:val="both"/>
        <w:rPr>
          <w:rFonts w:ascii="Arial Narrow" w:hAnsi="Arial Narrow" w:cs="Arial"/>
          <w:color w:val="373737"/>
        </w:rPr>
      </w:pPr>
      <w:r>
        <w:rPr>
          <w:rFonts w:ascii="Arial Narrow" w:hAnsi="Arial Narrow" w:cs="Arial"/>
          <w:color w:val="373737"/>
        </w:rPr>
        <w:t>Одновременно напоминаем, что Ходатайства о награждении могут представляться в связи с юбилейными датами или  за особые заслуги организаций или их сотрудников в течение всего года.</w:t>
      </w:r>
    </w:p>
    <w:p w:rsidR="005E39B0" w:rsidRDefault="005E39B0" w:rsidP="005E39B0">
      <w:pPr>
        <w:spacing w:after="120"/>
        <w:jc w:val="both"/>
        <w:rPr>
          <w:rFonts w:ascii="Arial Narrow" w:hAnsi="Arial Narrow" w:cs="Arial"/>
          <w:color w:val="373737"/>
        </w:rPr>
      </w:pPr>
    </w:p>
    <w:p w:rsidR="005E39B0" w:rsidRPr="00813A87" w:rsidRDefault="005E39B0" w:rsidP="005E39B0">
      <w:pPr>
        <w:spacing w:after="120"/>
        <w:jc w:val="both"/>
        <w:rPr>
          <w:rFonts w:ascii="Arial Narrow" w:eastAsia="Calibri" w:hAnsi="Arial Narrow" w:cs="Arial"/>
          <w:color w:val="373737"/>
        </w:rPr>
      </w:pPr>
      <w:r>
        <w:rPr>
          <w:rFonts w:ascii="Arial Narrow" w:hAnsi="Arial Narrow" w:cs="Arial"/>
          <w:color w:val="373737"/>
        </w:rPr>
        <w:t xml:space="preserve">             Контактные лица: Шабанова Ольга Ивановна,  </w:t>
      </w:r>
      <w:proofErr w:type="spellStart"/>
      <w:r>
        <w:rPr>
          <w:rFonts w:ascii="Arial Narrow" w:hAnsi="Arial Narrow" w:cs="Arial"/>
          <w:color w:val="373737"/>
        </w:rPr>
        <w:t>Адонин</w:t>
      </w:r>
      <w:proofErr w:type="spellEnd"/>
      <w:r>
        <w:rPr>
          <w:rFonts w:ascii="Arial Narrow" w:hAnsi="Arial Narrow" w:cs="Arial"/>
          <w:color w:val="373737"/>
        </w:rPr>
        <w:t xml:space="preserve"> Вениамин Васильевич, </w:t>
      </w:r>
      <w:r w:rsidRPr="00813A87">
        <w:rPr>
          <w:rFonts w:ascii="Arial Narrow" w:eastAsia="Calibri" w:hAnsi="Arial Narrow" w:cs="Arial"/>
          <w:color w:val="373737"/>
        </w:rPr>
        <w:t>т. 337-14-61,62.</w:t>
      </w:r>
    </w:p>
    <w:p w:rsidR="005E39B0" w:rsidRPr="00C17A5A" w:rsidRDefault="005E39B0" w:rsidP="005E39B0">
      <w:pPr>
        <w:ind w:firstLine="708"/>
        <w:jc w:val="both"/>
        <w:rPr>
          <w:rFonts w:ascii="Arial Narrow" w:hAnsi="Arial Narrow" w:cs="Arial"/>
          <w:color w:val="373737"/>
        </w:rPr>
      </w:pPr>
      <w:r>
        <w:rPr>
          <w:rFonts w:ascii="Arial Narrow" w:hAnsi="Arial Narrow" w:cs="Arial"/>
          <w:color w:val="373737"/>
        </w:rPr>
        <w:t xml:space="preserve">Приложение 2: </w:t>
      </w:r>
      <w:r w:rsidRPr="00C17A5A">
        <w:rPr>
          <w:rFonts w:ascii="Arial Narrow" w:hAnsi="Arial Narrow" w:cs="Arial"/>
          <w:color w:val="373737"/>
        </w:rPr>
        <w:t xml:space="preserve">Положение о </w:t>
      </w:r>
      <w:r>
        <w:rPr>
          <w:rFonts w:ascii="Arial Narrow" w:hAnsi="Arial Narrow" w:cs="Arial"/>
          <w:color w:val="373737"/>
        </w:rPr>
        <w:t>награждении</w:t>
      </w:r>
      <w:r w:rsidRPr="00C17A5A">
        <w:rPr>
          <w:rFonts w:ascii="Arial Narrow" w:hAnsi="Arial Narrow" w:cs="Arial"/>
          <w:color w:val="373737"/>
        </w:rPr>
        <w:t>.</w:t>
      </w:r>
    </w:p>
    <w:p w:rsidR="00565246" w:rsidRPr="00C17A5A" w:rsidRDefault="00565246" w:rsidP="00565246">
      <w:pPr>
        <w:ind w:firstLine="708"/>
        <w:rPr>
          <w:rFonts w:ascii="Arial Narrow" w:hAnsi="Arial Narrow" w:cs="Arial"/>
          <w:color w:val="373737"/>
        </w:rPr>
      </w:pPr>
    </w:p>
    <w:p w:rsidR="00565246" w:rsidRPr="00C17A5A" w:rsidRDefault="00565246" w:rsidP="00565246">
      <w:pPr>
        <w:ind w:firstLine="708"/>
        <w:rPr>
          <w:rFonts w:ascii="Arial Narrow" w:hAnsi="Arial Narrow" w:cs="Arial"/>
          <w:color w:val="373737"/>
        </w:rPr>
      </w:pPr>
    </w:p>
    <w:p w:rsidR="00565246" w:rsidRDefault="00D81102" w:rsidP="00565246">
      <w:pPr>
        <w:ind w:firstLine="708"/>
        <w:rPr>
          <w:rFonts w:ascii="Arial" w:hAnsi="Arial" w:cs="Arial"/>
          <w:color w:val="373737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F03D854" wp14:editId="318EF10C">
            <wp:simplePos x="0" y="0"/>
            <wp:positionH relativeFrom="column">
              <wp:posOffset>1778635</wp:posOffset>
            </wp:positionH>
            <wp:positionV relativeFrom="paragraph">
              <wp:posOffset>17780</wp:posOffset>
            </wp:positionV>
            <wp:extent cx="12636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46" w:rsidRPr="00C17A5A" w:rsidRDefault="00565246" w:rsidP="00565246">
      <w:pPr>
        <w:ind w:firstLine="708"/>
        <w:rPr>
          <w:rFonts w:ascii="Arial" w:hAnsi="Arial" w:cs="Arial"/>
          <w:color w:val="373737"/>
        </w:rPr>
      </w:pPr>
    </w:p>
    <w:p w:rsidR="00565246" w:rsidRPr="00C17A5A" w:rsidRDefault="00565246" w:rsidP="00565246">
      <w:pPr>
        <w:pStyle w:val="a5"/>
        <w:ind w:firstLine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Генеральный д</w:t>
      </w:r>
      <w:r w:rsidRPr="00C17A5A">
        <w:rPr>
          <w:rFonts w:ascii="Arial Narrow" w:eastAsia="Calibri" w:hAnsi="Arial Narrow"/>
          <w:lang w:eastAsia="en-US"/>
        </w:rPr>
        <w:t xml:space="preserve">иректор </w:t>
      </w:r>
      <w:r>
        <w:rPr>
          <w:rFonts w:ascii="Arial Narrow" w:eastAsia="Calibri" w:hAnsi="Arial Narrow"/>
          <w:lang w:eastAsia="en-US"/>
        </w:rPr>
        <w:t xml:space="preserve">  _______________________________</w:t>
      </w:r>
      <w:proofErr w:type="spellStart"/>
      <w:r>
        <w:rPr>
          <w:rFonts w:ascii="Arial Narrow" w:eastAsia="Calibri" w:hAnsi="Arial Narrow"/>
          <w:lang w:eastAsia="en-US"/>
        </w:rPr>
        <w:t>В</w:t>
      </w:r>
      <w:r w:rsidRPr="00C17A5A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>Г.Зимин</w:t>
      </w:r>
      <w:r w:rsidRPr="00C17A5A">
        <w:rPr>
          <w:rFonts w:ascii="Arial Narrow" w:eastAsia="Calibri" w:hAnsi="Arial Narrow"/>
          <w:lang w:eastAsia="en-US"/>
        </w:rPr>
        <w:t>а</w:t>
      </w:r>
      <w:proofErr w:type="spellEnd"/>
      <w:r w:rsidRPr="00C17A5A">
        <w:rPr>
          <w:rFonts w:ascii="Arial Narrow" w:eastAsia="Calibri" w:hAnsi="Arial Narrow"/>
          <w:lang w:eastAsia="en-US"/>
        </w:rPr>
        <w:t xml:space="preserve"> </w:t>
      </w:r>
    </w:p>
    <w:p w:rsidR="00565246" w:rsidRDefault="00565246" w:rsidP="00565246">
      <w:pPr>
        <w:rPr>
          <w:sz w:val="20"/>
          <w:szCs w:val="20"/>
        </w:rPr>
      </w:pPr>
    </w:p>
    <w:p w:rsidR="00565246" w:rsidRDefault="00565246" w:rsidP="00565246">
      <w:pPr>
        <w:rPr>
          <w:sz w:val="20"/>
          <w:szCs w:val="20"/>
        </w:rPr>
      </w:pPr>
    </w:p>
    <w:p w:rsidR="00565246" w:rsidRPr="0044289D" w:rsidRDefault="00565246" w:rsidP="00565246">
      <w:pPr>
        <w:rPr>
          <w:rFonts w:ascii="Arial Narrow" w:eastAsia="Calibri" w:hAnsi="Arial Narrow"/>
          <w:sz w:val="20"/>
          <w:szCs w:val="20"/>
          <w:lang w:eastAsia="en-US"/>
        </w:rPr>
      </w:pPr>
      <w:r w:rsidRPr="0044289D">
        <w:rPr>
          <w:rFonts w:ascii="Arial Narrow" w:eastAsia="Calibri" w:hAnsi="Arial Narrow"/>
          <w:sz w:val="20"/>
          <w:szCs w:val="20"/>
          <w:lang w:eastAsia="en-US"/>
        </w:rPr>
        <w:t xml:space="preserve">Исп. Шабанова О.И. </w:t>
      </w:r>
    </w:p>
    <w:p w:rsidR="00565246" w:rsidRPr="0044289D" w:rsidRDefault="00565246" w:rsidP="00565246">
      <w:pPr>
        <w:rPr>
          <w:rFonts w:ascii="Arial Narrow" w:eastAsia="Calibri" w:hAnsi="Arial Narrow"/>
          <w:sz w:val="20"/>
          <w:szCs w:val="20"/>
          <w:lang w:eastAsia="en-US"/>
        </w:rPr>
      </w:pPr>
      <w:r w:rsidRPr="0044289D">
        <w:rPr>
          <w:rFonts w:ascii="Arial Narrow" w:eastAsia="Calibri" w:hAnsi="Arial Narrow"/>
          <w:sz w:val="20"/>
          <w:szCs w:val="20"/>
          <w:lang w:eastAsia="en-US"/>
        </w:rPr>
        <w:t>Тел. 337-14-61 (62)</w:t>
      </w:r>
    </w:p>
    <w:p w:rsidR="00341654" w:rsidRDefault="00341654">
      <w:bookmarkStart w:id="0" w:name="_GoBack"/>
      <w:bookmarkEnd w:id="0"/>
    </w:p>
    <w:sectPr w:rsidR="00341654" w:rsidSect="009B102F">
      <w:pgSz w:w="11906" w:h="16838"/>
      <w:pgMar w:top="680" w:right="707" w:bottom="53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E5"/>
    <w:multiLevelType w:val="hybridMultilevel"/>
    <w:tmpl w:val="7AD6D14C"/>
    <w:lvl w:ilvl="0" w:tplc="9D60E4E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86B2048"/>
    <w:multiLevelType w:val="hybridMultilevel"/>
    <w:tmpl w:val="317CC624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9A36A81"/>
    <w:multiLevelType w:val="hybridMultilevel"/>
    <w:tmpl w:val="AFBC584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0B700665"/>
    <w:multiLevelType w:val="hybridMultilevel"/>
    <w:tmpl w:val="02D0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61E"/>
    <w:multiLevelType w:val="hybridMultilevel"/>
    <w:tmpl w:val="BBA4F160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0C3466D"/>
    <w:multiLevelType w:val="hybridMultilevel"/>
    <w:tmpl w:val="317CC624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4F522D4"/>
    <w:multiLevelType w:val="hybridMultilevel"/>
    <w:tmpl w:val="830A889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198C535F"/>
    <w:multiLevelType w:val="hybridMultilevel"/>
    <w:tmpl w:val="5D588D12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1D4107EF"/>
    <w:multiLevelType w:val="hybridMultilevel"/>
    <w:tmpl w:val="1DC2FDE6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44ECA"/>
    <w:multiLevelType w:val="hybridMultilevel"/>
    <w:tmpl w:val="D812DD88"/>
    <w:lvl w:ilvl="0" w:tplc="CDCED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1ECA"/>
    <w:multiLevelType w:val="hybridMultilevel"/>
    <w:tmpl w:val="317CC624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92C2484"/>
    <w:multiLevelType w:val="hybridMultilevel"/>
    <w:tmpl w:val="145432D0"/>
    <w:lvl w:ilvl="0" w:tplc="19F63B40">
      <w:start w:val="29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1BD1"/>
    <w:multiLevelType w:val="hybridMultilevel"/>
    <w:tmpl w:val="FEDC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5D1F"/>
    <w:multiLevelType w:val="hybridMultilevel"/>
    <w:tmpl w:val="865C1918"/>
    <w:lvl w:ilvl="0" w:tplc="D026F5C6">
      <w:start w:val="3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81F"/>
    <w:multiLevelType w:val="hybridMultilevel"/>
    <w:tmpl w:val="C9E855DE"/>
    <w:lvl w:ilvl="0" w:tplc="891EA95A">
      <w:start w:val="40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D7A76"/>
    <w:multiLevelType w:val="hybridMultilevel"/>
    <w:tmpl w:val="C6A670C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3193208F"/>
    <w:multiLevelType w:val="hybridMultilevel"/>
    <w:tmpl w:val="6950AF9E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33C53A08"/>
    <w:multiLevelType w:val="hybridMultilevel"/>
    <w:tmpl w:val="F3FE11A8"/>
    <w:lvl w:ilvl="0" w:tplc="B67A0F18">
      <w:start w:val="2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F20C1"/>
    <w:multiLevelType w:val="hybridMultilevel"/>
    <w:tmpl w:val="986AB32E"/>
    <w:lvl w:ilvl="0" w:tplc="C8EA3E74">
      <w:start w:val="6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50286"/>
    <w:multiLevelType w:val="hybridMultilevel"/>
    <w:tmpl w:val="5D588D12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3BF14A06"/>
    <w:multiLevelType w:val="hybridMultilevel"/>
    <w:tmpl w:val="96BC446E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4163C53"/>
    <w:multiLevelType w:val="hybridMultilevel"/>
    <w:tmpl w:val="AFBC584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4C286709"/>
    <w:multiLevelType w:val="hybridMultilevel"/>
    <w:tmpl w:val="5D588D12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4DCA7B6E"/>
    <w:multiLevelType w:val="hybridMultilevel"/>
    <w:tmpl w:val="18EA0E26"/>
    <w:lvl w:ilvl="0" w:tplc="3EC2060E">
      <w:start w:val="5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3420C"/>
    <w:multiLevelType w:val="hybridMultilevel"/>
    <w:tmpl w:val="317CC624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549F1ACA"/>
    <w:multiLevelType w:val="hybridMultilevel"/>
    <w:tmpl w:val="FA683596"/>
    <w:lvl w:ilvl="0" w:tplc="F55A1276">
      <w:start w:val="62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049E"/>
    <w:multiLevelType w:val="hybridMultilevel"/>
    <w:tmpl w:val="50D8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61EF8"/>
    <w:multiLevelType w:val="hybridMultilevel"/>
    <w:tmpl w:val="EFC87640"/>
    <w:lvl w:ilvl="0" w:tplc="12BC2D4C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64444B07"/>
    <w:multiLevelType w:val="hybridMultilevel"/>
    <w:tmpl w:val="317CC624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644A45C1"/>
    <w:multiLevelType w:val="hybridMultilevel"/>
    <w:tmpl w:val="5D588D12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679876E0"/>
    <w:multiLevelType w:val="hybridMultilevel"/>
    <w:tmpl w:val="8A66003E"/>
    <w:lvl w:ilvl="0" w:tplc="BFDE338C">
      <w:start w:val="1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D63BB"/>
    <w:multiLevelType w:val="hybridMultilevel"/>
    <w:tmpl w:val="8AFEBF9C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2">
    <w:nsid w:val="691B7651"/>
    <w:multiLevelType w:val="hybridMultilevel"/>
    <w:tmpl w:val="9AD8EBA6"/>
    <w:lvl w:ilvl="0" w:tplc="9D60E4E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3">
    <w:nsid w:val="6A8B359B"/>
    <w:multiLevelType w:val="hybridMultilevel"/>
    <w:tmpl w:val="C40457C0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70A6600B"/>
    <w:multiLevelType w:val="hybridMultilevel"/>
    <w:tmpl w:val="AFBC584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>
    <w:nsid w:val="70D153FC"/>
    <w:multiLevelType w:val="hybridMultilevel"/>
    <w:tmpl w:val="AFBC584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>
    <w:nsid w:val="70D623A0"/>
    <w:multiLevelType w:val="hybridMultilevel"/>
    <w:tmpl w:val="A84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858D9"/>
    <w:multiLevelType w:val="hybridMultilevel"/>
    <w:tmpl w:val="8856EF8A"/>
    <w:lvl w:ilvl="0" w:tplc="0E369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72E5F36"/>
    <w:multiLevelType w:val="hybridMultilevel"/>
    <w:tmpl w:val="5D588D12"/>
    <w:lvl w:ilvl="0" w:tplc="EFC03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9">
    <w:nsid w:val="77B11536"/>
    <w:multiLevelType w:val="hybridMultilevel"/>
    <w:tmpl w:val="C7D842D6"/>
    <w:lvl w:ilvl="0" w:tplc="A96E6AA6">
      <w:start w:val="54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F577C"/>
    <w:multiLevelType w:val="hybridMultilevel"/>
    <w:tmpl w:val="06DC8BEA"/>
    <w:lvl w:ilvl="0" w:tplc="C232A63C">
      <w:start w:val="55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1338"/>
    <w:multiLevelType w:val="hybridMultilevel"/>
    <w:tmpl w:val="E8A0FFA0"/>
    <w:lvl w:ilvl="0" w:tplc="9D60E4E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5"/>
  </w:num>
  <w:num w:numId="4">
    <w:abstractNumId w:val="26"/>
  </w:num>
  <w:num w:numId="5">
    <w:abstractNumId w:val="36"/>
  </w:num>
  <w:num w:numId="6">
    <w:abstractNumId w:val="6"/>
  </w:num>
  <w:num w:numId="7">
    <w:abstractNumId w:val="30"/>
  </w:num>
  <w:num w:numId="8">
    <w:abstractNumId w:val="11"/>
  </w:num>
  <w:num w:numId="9">
    <w:abstractNumId w:val="14"/>
  </w:num>
  <w:num w:numId="10">
    <w:abstractNumId w:val="23"/>
  </w:num>
  <w:num w:numId="11">
    <w:abstractNumId w:val="39"/>
  </w:num>
  <w:num w:numId="12">
    <w:abstractNumId w:val="40"/>
  </w:num>
  <w:num w:numId="13">
    <w:abstractNumId w:val="18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5"/>
  </w:num>
  <w:num w:numId="21">
    <w:abstractNumId w:val="8"/>
  </w:num>
  <w:num w:numId="22">
    <w:abstractNumId w:val="28"/>
  </w:num>
  <w:num w:numId="23">
    <w:abstractNumId w:val="10"/>
  </w:num>
  <w:num w:numId="24">
    <w:abstractNumId w:val="24"/>
  </w:num>
  <w:num w:numId="25">
    <w:abstractNumId w:val="1"/>
  </w:num>
  <w:num w:numId="26">
    <w:abstractNumId w:val="33"/>
  </w:num>
  <w:num w:numId="27">
    <w:abstractNumId w:val="34"/>
  </w:num>
  <w:num w:numId="28">
    <w:abstractNumId w:val="2"/>
  </w:num>
  <w:num w:numId="29">
    <w:abstractNumId w:val="21"/>
  </w:num>
  <w:num w:numId="30">
    <w:abstractNumId w:val="4"/>
  </w:num>
  <w:num w:numId="31">
    <w:abstractNumId w:val="15"/>
  </w:num>
  <w:num w:numId="32">
    <w:abstractNumId w:val="20"/>
  </w:num>
  <w:num w:numId="33">
    <w:abstractNumId w:val="41"/>
  </w:num>
  <w:num w:numId="34">
    <w:abstractNumId w:val="7"/>
  </w:num>
  <w:num w:numId="35">
    <w:abstractNumId w:val="29"/>
  </w:num>
  <w:num w:numId="36">
    <w:abstractNumId w:val="38"/>
  </w:num>
  <w:num w:numId="37">
    <w:abstractNumId w:val="16"/>
  </w:num>
  <w:num w:numId="38">
    <w:abstractNumId w:val="32"/>
  </w:num>
  <w:num w:numId="39">
    <w:abstractNumId w:val="0"/>
  </w:num>
  <w:num w:numId="40">
    <w:abstractNumId w:val="31"/>
  </w:num>
  <w:num w:numId="41">
    <w:abstractNumId w:val="17"/>
  </w:num>
  <w:num w:numId="42">
    <w:abstractNumId w:val="13"/>
  </w:num>
  <w:num w:numId="43">
    <w:abstractNumId w:val="3"/>
  </w:num>
  <w:num w:numId="44">
    <w:abstractNumId w:val="9"/>
  </w:num>
  <w:num w:numId="45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DF"/>
    <w:rsid w:val="00004693"/>
    <w:rsid w:val="0001225A"/>
    <w:rsid w:val="00041117"/>
    <w:rsid w:val="00052ECB"/>
    <w:rsid w:val="000734AB"/>
    <w:rsid w:val="00080EA5"/>
    <w:rsid w:val="00086721"/>
    <w:rsid w:val="00086A32"/>
    <w:rsid w:val="00093912"/>
    <w:rsid w:val="00094823"/>
    <w:rsid w:val="0009662B"/>
    <w:rsid w:val="00097A89"/>
    <w:rsid w:val="000A1553"/>
    <w:rsid w:val="000A3FFB"/>
    <w:rsid w:val="000A6DAD"/>
    <w:rsid w:val="000B4398"/>
    <w:rsid w:val="000C3F8C"/>
    <w:rsid w:val="000D5817"/>
    <w:rsid w:val="000D5855"/>
    <w:rsid w:val="000E19C7"/>
    <w:rsid w:val="000F4E4A"/>
    <w:rsid w:val="0011178F"/>
    <w:rsid w:val="00113759"/>
    <w:rsid w:val="0011694D"/>
    <w:rsid w:val="0012151C"/>
    <w:rsid w:val="00124773"/>
    <w:rsid w:val="00132CDD"/>
    <w:rsid w:val="00141637"/>
    <w:rsid w:val="00146B8C"/>
    <w:rsid w:val="00151817"/>
    <w:rsid w:val="00155CDB"/>
    <w:rsid w:val="001604A4"/>
    <w:rsid w:val="00162795"/>
    <w:rsid w:val="00167122"/>
    <w:rsid w:val="00170248"/>
    <w:rsid w:val="00174BBF"/>
    <w:rsid w:val="001830D3"/>
    <w:rsid w:val="0018539F"/>
    <w:rsid w:val="001A0C31"/>
    <w:rsid w:val="001A6A7A"/>
    <w:rsid w:val="001B3708"/>
    <w:rsid w:val="001C0567"/>
    <w:rsid w:val="001C600F"/>
    <w:rsid w:val="001D6E10"/>
    <w:rsid w:val="001E31C7"/>
    <w:rsid w:val="001E51BC"/>
    <w:rsid w:val="001F3EA8"/>
    <w:rsid w:val="002036FD"/>
    <w:rsid w:val="002073B4"/>
    <w:rsid w:val="00212480"/>
    <w:rsid w:val="00225960"/>
    <w:rsid w:val="00226C34"/>
    <w:rsid w:val="002313E1"/>
    <w:rsid w:val="00234ED3"/>
    <w:rsid w:val="00237AF8"/>
    <w:rsid w:val="002454DC"/>
    <w:rsid w:val="00254BE3"/>
    <w:rsid w:val="00257382"/>
    <w:rsid w:val="00270DE8"/>
    <w:rsid w:val="0027384A"/>
    <w:rsid w:val="00274DA9"/>
    <w:rsid w:val="002859B8"/>
    <w:rsid w:val="0029265E"/>
    <w:rsid w:val="002944E1"/>
    <w:rsid w:val="002A5D00"/>
    <w:rsid w:val="002B2769"/>
    <w:rsid w:val="002C5E11"/>
    <w:rsid w:val="002C6AD8"/>
    <w:rsid w:val="002E4FD7"/>
    <w:rsid w:val="002F595C"/>
    <w:rsid w:val="00302B57"/>
    <w:rsid w:val="00307004"/>
    <w:rsid w:val="003152C9"/>
    <w:rsid w:val="00315F82"/>
    <w:rsid w:val="00334354"/>
    <w:rsid w:val="00341654"/>
    <w:rsid w:val="00346139"/>
    <w:rsid w:val="00346767"/>
    <w:rsid w:val="00351D4B"/>
    <w:rsid w:val="00366C80"/>
    <w:rsid w:val="003739E7"/>
    <w:rsid w:val="00375716"/>
    <w:rsid w:val="0038401F"/>
    <w:rsid w:val="003872D7"/>
    <w:rsid w:val="00390592"/>
    <w:rsid w:val="0039346A"/>
    <w:rsid w:val="003C2225"/>
    <w:rsid w:val="003C248E"/>
    <w:rsid w:val="003C32A3"/>
    <w:rsid w:val="003E3D1D"/>
    <w:rsid w:val="003E3E6C"/>
    <w:rsid w:val="00417B14"/>
    <w:rsid w:val="00420FEE"/>
    <w:rsid w:val="0042281A"/>
    <w:rsid w:val="00443181"/>
    <w:rsid w:val="00454537"/>
    <w:rsid w:val="00455F9E"/>
    <w:rsid w:val="00465089"/>
    <w:rsid w:val="00474178"/>
    <w:rsid w:val="004742D0"/>
    <w:rsid w:val="00474636"/>
    <w:rsid w:val="00477487"/>
    <w:rsid w:val="0048174E"/>
    <w:rsid w:val="00481F7C"/>
    <w:rsid w:val="004A144E"/>
    <w:rsid w:val="004A62A2"/>
    <w:rsid w:val="004A693B"/>
    <w:rsid w:val="004A6D8A"/>
    <w:rsid w:val="004C0979"/>
    <w:rsid w:val="004C39B8"/>
    <w:rsid w:val="004D21A3"/>
    <w:rsid w:val="004E0B27"/>
    <w:rsid w:val="004E39E5"/>
    <w:rsid w:val="004E3B50"/>
    <w:rsid w:val="004F6B71"/>
    <w:rsid w:val="005003A2"/>
    <w:rsid w:val="00504E81"/>
    <w:rsid w:val="005460A3"/>
    <w:rsid w:val="005479F6"/>
    <w:rsid w:val="00550CDF"/>
    <w:rsid w:val="00552566"/>
    <w:rsid w:val="0056364C"/>
    <w:rsid w:val="00565246"/>
    <w:rsid w:val="00574F46"/>
    <w:rsid w:val="00576EB8"/>
    <w:rsid w:val="005834DD"/>
    <w:rsid w:val="00587CC5"/>
    <w:rsid w:val="005935E6"/>
    <w:rsid w:val="005A0FC5"/>
    <w:rsid w:val="005A3246"/>
    <w:rsid w:val="005A55F5"/>
    <w:rsid w:val="005B7E6E"/>
    <w:rsid w:val="005C0426"/>
    <w:rsid w:val="005D397A"/>
    <w:rsid w:val="005E0802"/>
    <w:rsid w:val="005E39B0"/>
    <w:rsid w:val="005E534E"/>
    <w:rsid w:val="00612381"/>
    <w:rsid w:val="006147C1"/>
    <w:rsid w:val="006330DF"/>
    <w:rsid w:val="00633AA8"/>
    <w:rsid w:val="006370B7"/>
    <w:rsid w:val="00642A00"/>
    <w:rsid w:val="00643FAD"/>
    <w:rsid w:val="006466E2"/>
    <w:rsid w:val="00665630"/>
    <w:rsid w:val="00672152"/>
    <w:rsid w:val="00693803"/>
    <w:rsid w:val="006A0667"/>
    <w:rsid w:val="006A7378"/>
    <w:rsid w:val="006C2F42"/>
    <w:rsid w:val="006C4969"/>
    <w:rsid w:val="006C51F4"/>
    <w:rsid w:val="006D25D7"/>
    <w:rsid w:val="006E01A4"/>
    <w:rsid w:val="006E08C4"/>
    <w:rsid w:val="00702A60"/>
    <w:rsid w:val="00702E02"/>
    <w:rsid w:val="007042E4"/>
    <w:rsid w:val="00711319"/>
    <w:rsid w:val="00713AB5"/>
    <w:rsid w:val="00725701"/>
    <w:rsid w:val="00732C5F"/>
    <w:rsid w:val="00766190"/>
    <w:rsid w:val="00770A34"/>
    <w:rsid w:val="00777760"/>
    <w:rsid w:val="00780935"/>
    <w:rsid w:val="00787889"/>
    <w:rsid w:val="007913E4"/>
    <w:rsid w:val="007A2A07"/>
    <w:rsid w:val="007B3D9D"/>
    <w:rsid w:val="007B66A8"/>
    <w:rsid w:val="007B7B43"/>
    <w:rsid w:val="007D1ADF"/>
    <w:rsid w:val="007E60FA"/>
    <w:rsid w:val="007F22A4"/>
    <w:rsid w:val="007F2C0F"/>
    <w:rsid w:val="0080116D"/>
    <w:rsid w:val="0081032F"/>
    <w:rsid w:val="0081487F"/>
    <w:rsid w:val="00817788"/>
    <w:rsid w:val="0083344D"/>
    <w:rsid w:val="00840151"/>
    <w:rsid w:val="00844216"/>
    <w:rsid w:val="0084510C"/>
    <w:rsid w:val="00846A4C"/>
    <w:rsid w:val="00847978"/>
    <w:rsid w:val="00861F3E"/>
    <w:rsid w:val="00862299"/>
    <w:rsid w:val="008634D6"/>
    <w:rsid w:val="008664FB"/>
    <w:rsid w:val="008712DF"/>
    <w:rsid w:val="0087676D"/>
    <w:rsid w:val="00895E9B"/>
    <w:rsid w:val="0089702A"/>
    <w:rsid w:val="008A49E4"/>
    <w:rsid w:val="008A7A12"/>
    <w:rsid w:val="008D1589"/>
    <w:rsid w:val="008D71A2"/>
    <w:rsid w:val="008F338C"/>
    <w:rsid w:val="008F4A96"/>
    <w:rsid w:val="00913A23"/>
    <w:rsid w:val="00935BCB"/>
    <w:rsid w:val="009373DD"/>
    <w:rsid w:val="0094433D"/>
    <w:rsid w:val="00946AD1"/>
    <w:rsid w:val="00953FCB"/>
    <w:rsid w:val="00962621"/>
    <w:rsid w:val="009744F8"/>
    <w:rsid w:val="009903AD"/>
    <w:rsid w:val="009B102F"/>
    <w:rsid w:val="009C2708"/>
    <w:rsid w:val="009C5FD5"/>
    <w:rsid w:val="009F3378"/>
    <w:rsid w:val="009F38AF"/>
    <w:rsid w:val="009F60BA"/>
    <w:rsid w:val="00A14F57"/>
    <w:rsid w:val="00A1509B"/>
    <w:rsid w:val="00A15C43"/>
    <w:rsid w:val="00A367C4"/>
    <w:rsid w:val="00A41639"/>
    <w:rsid w:val="00A41D7F"/>
    <w:rsid w:val="00A423E7"/>
    <w:rsid w:val="00A477C6"/>
    <w:rsid w:val="00A620A7"/>
    <w:rsid w:val="00A730B0"/>
    <w:rsid w:val="00A808EB"/>
    <w:rsid w:val="00A9592A"/>
    <w:rsid w:val="00AA2983"/>
    <w:rsid w:val="00AC0DC8"/>
    <w:rsid w:val="00AC4572"/>
    <w:rsid w:val="00AD5A5E"/>
    <w:rsid w:val="00AF197C"/>
    <w:rsid w:val="00AF56F7"/>
    <w:rsid w:val="00B00697"/>
    <w:rsid w:val="00B00B73"/>
    <w:rsid w:val="00B06A29"/>
    <w:rsid w:val="00B07723"/>
    <w:rsid w:val="00B15061"/>
    <w:rsid w:val="00B23625"/>
    <w:rsid w:val="00B35AA0"/>
    <w:rsid w:val="00B360E3"/>
    <w:rsid w:val="00B4779B"/>
    <w:rsid w:val="00B53CA4"/>
    <w:rsid w:val="00B5501B"/>
    <w:rsid w:val="00B63B78"/>
    <w:rsid w:val="00B656CA"/>
    <w:rsid w:val="00B6713C"/>
    <w:rsid w:val="00B9090C"/>
    <w:rsid w:val="00B974E7"/>
    <w:rsid w:val="00BA7E07"/>
    <w:rsid w:val="00C251AD"/>
    <w:rsid w:val="00C30C28"/>
    <w:rsid w:val="00C32E90"/>
    <w:rsid w:val="00C40A78"/>
    <w:rsid w:val="00C54BAD"/>
    <w:rsid w:val="00C809A1"/>
    <w:rsid w:val="00C85FDE"/>
    <w:rsid w:val="00C93E54"/>
    <w:rsid w:val="00CC6E6D"/>
    <w:rsid w:val="00CD2EBC"/>
    <w:rsid w:val="00CE2808"/>
    <w:rsid w:val="00CF2A7C"/>
    <w:rsid w:val="00CF66C3"/>
    <w:rsid w:val="00D04CA1"/>
    <w:rsid w:val="00D106D1"/>
    <w:rsid w:val="00D15D59"/>
    <w:rsid w:val="00D212A7"/>
    <w:rsid w:val="00D22D53"/>
    <w:rsid w:val="00D41CD1"/>
    <w:rsid w:val="00D61610"/>
    <w:rsid w:val="00D6360B"/>
    <w:rsid w:val="00D722BA"/>
    <w:rsid w:val="00D73A9D"/>
    <w:rsid w:val="00D81102"/>
    <w:rsid w:val="00D9794E"/>
    <w:rsid w:val="00DC42C4"/>
    <w:rsid w:val="00DC44DB"/>
    <w:rsid w:val="00DC58BB"/>
    <w:rsid w:val="00DD0CFE"/>
    <w:rsid w:val="00DE5448"/>
    <w:rsid w:val="00DF35B0"/>
    <w:rsid w:val="00DF6287"/>
    <w:rsid w:val="00E02384"/>
    <w:rsid w:val="00E05AF3"/>
    <w:rsid w:val="00E259D2"/>
    <w:rsid w:val="00E427D3"/>
    <w:rsid w:val="00E4368D"/>
    <w:rsid w:val="00E44B59"/>
    <w:rsid w:val="00E52B50"/>
    <w:rsid w:val="00E548D1"/>
    <w:rsid w:val="00E66914"/>
    <w:rsid w:val="00E74D33"/>
    <w:rsid w:val="00E83249"/>
    <w:rsid w:val="00E86F0F"/>
    <w:rsid w:val="00E90A38"/>
    <w:rsid w:val="00E9393E"/>
    <w:rsid w:val="00EC5BF4"/>
    <w:rsid w:val="00ED56D9"/>
    <w:rsid w:val="00ED7660"/>
    <w:rsid w:val="00EE2F3D"/>
    <w:rsid w:val="00EF7C59"/>
    <w:rsid w:val="00F079AD"/>
    <w:rsid w:val="00F11837"/>
    <w:rsid w:val="00F11C12"/>
    <w:rsid w:val="00F14C0D"/>
    <w:rsid w:val="00F3295D"/>
    <w:rsid w:val="00F3576E"/>
    <w:rsid w:val="00F5476C"/>
    <w:rsid w:val="00F6747B"/>
    <w:rsid w:val="00F7274C"/>
    <w:rsid w:val="00F75A0F"/>
    <w:rsid w:val="00F81374"/>
    <w:rsid w:val="00F82F21"/>
    <w:rsid w:val="00FA7DCB"/>
    <w:rsid w:val="00FC045F"/>
    <w:rsid w:val="00FC2527"/>
    <w:rsid w:val="00FD4183"/>
    <w:rsid w:val="00FD4D10"/>
    <w:rsid w:val="00FD4E9E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5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12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9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712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12D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rsid w:val="008712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uiPriority w:val="99"/>
    <w:rsid w:val="008712DF"/>
    <w:pPr>
      <w:widowControl w:val="0"/>
      <w:suppressAutoHyphens/>
      <w:ind w:right="19772"/>
    </w:pPr>
    <w:rPr>
      <w:rFonts w:ascii="Courier New" w:eastAsia="Courier New" w:hAnsi="Courier New"/>
      <w:lang w:eastAsia="en-US"/>
    </w:rPr>
  </w:style>
  <w:style w:type="paragraph" w:styleId="a5">
    <w:name w:val="Body Text Indent"/>
    <w:basedOn w:val="a"/>
    <w:link w:val="a6"/>
    <w:uiPriority w:val="99"/>
    <w:rsid w:val="008712DF"/>
    <w:pPr>
      <w:ind w:right="-1"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rsid w:val="0087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12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3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1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C25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 Spacing"/>
    <w:uiPriority w:val="1"/>
    <w:qFormat/>
    <w:rsid w:val="00FC2527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E39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A139-CDF2-489D-93FA-C7212C52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Efremov</cp:lastModifiedBy>
  <cp:revision>4</cp:revision>
  <cp:lastPrinted>2014-06-30T10:44:00Z</cp:lastPrinted>
  <dcterms:created xsi:type="dcterms:W3CDTF">2014-06-30T10:41:00Z</dcterms:created>
  <dcterms:modified xsi:type="dcterms:W3CDTF">2014-07-01T05:34:00Z</dcterms:modified>
</cp:coreProperties>
</file>