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Default="00B32796" w:rsidP="00B32796">
      <w:bookmarkStart w:id="0" w:name="_GoBack"/>
      <w:bookmarkEnd w:id="0"/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51656192">
            <v:imagedata r:id="rId6" o:title=""/>
          </v:shape>
          <o:OLEObject Type="Embed" ProgID="CorelDRAW.Graphic.12" ShapeID="_x0000_s1199" DrawAspect="Content" ObjectID="_1561459949" r:id="rId7"/>
        </w:pict>
      </w:r>
      <w:r>
        <w:pict>
          <v:shape id="_x0000_s1200" type="#_x0000_t75" style="position:absolute;margin-left:264.85pt;margin-top:.35pt;width:162.75pt;height:51.75pt;z-index:-251655168">
            <v:imagedata r:id="rId8" o:title=""/>
          </v:shape>
          <o:OLEObject Type="Embed" ProgID="CorelDRAW.Graphic.12" ShapeID="_x0000_s1200" DrawAspect="Content" ObjectID="_1561459950" r:id="rId9"/>
        </w:pict>
      </w:r>
      <w:r>
        <w:pict>
          <v:shape id="_x0000_s1198" type="#_x0000_t75" style="position:absolute;margin-left:-72.15pt;margin-top:.3pt;width:337pt;height:51.8pt;z-index:-251657216">
            <v:imagedata r:id="rId10" o:title=""/>
          </v:shape>
          <o:OLEObject Type="Embed" ProgID="CorelDRAW.Graphic.12" ShapeID="_x0000_s1198" DrawAspect="Content" ObjectID="_1561459951" r:id="rId11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р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B32796" w:rsidRDefault="00B41377" w:rsidP="00F54EA4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F54EA4">
        <w:rPr>
          <w:rFonts w:ascii="Arial Narrow" w:hAnsi="Arial Narrow"/>
          <w:b/>
          <w:sz w:val="24"/>
          <w:szCs w:val="24"/>
        </w:rPr>
        <w:t xml:space="preserve"> для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F54EA4">
        <w:rPr>
          <w:rFonts w:ascii="Arial Narrow" w:hAnsi="Arial Narrow"/>
          <w:b/>
          <w:sz w:val="24"/>
          <w:szCs w:val="24"/>
        </w:rPr>
        <w:t>осуществл</w:t>
      </w:r>
      <w:r w:rsidR="00F54EA4">
        <w:rPr>
          <w:rFonts w:ascii="Arial Narrow" w:hAnsi="Arial Narrow"/>
          <w:b/>
          <w:sz w:val="24"/>
          <w:szCs w:val="24"/>
        </w:rPr>
        <w:t>ения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9F5B79">
        <w:rPr>
          <w:rFonts w:ascii="Arial Narrow" w:hAnsi="Arial Narrow"/>
          <w:b/>
          <w:sz w:val="24"/>
          <w:szCs w:val="24"/>
        </w:rPr>
        <w:t>подготовк</w:t>
      </w:r>
      <w:r w:rsidR="00F54EA4">
        <w:rPr>
          <w:rFonts w:ascii="Arial Narrow" w:hAnsi="Arial Narrow"/>
          <w:b/>
          <w:sz w:val="24"/>
          <w:szCs w:val="24"/>
        </w:rPr>
        <w:t>и</w:t>
      </w:r>
      <w:r w:rsidR="00F54EA4"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</w:t>
      </w:r>
      <w:r w:rsidR="00D030E4">
        <w:rPr>
          <w:rFonts w:ascii="Arial Narrow" w:hAnsi="Arial Narrow"/>
          <w:b/>
          <w:sz w:val="24"/>
          <w:szCs w:val="24"/>
        </w:rPr>
        <w:t>)</w:t>
      </w: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F24D67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635</wp:posOffset>
                </wp:positionV>
                <wp:extent cx="4349750" cy="635"/>
                <wp:effectExtent l="13335" t="10160" r="8890" b="8255"/>
                <wp:wrapNone/>
                <wp:docPr id="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90.3pt;margin-top:.05pt;width:34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Ea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GymPgG9dpm4FfIvfEl0rN81S+KfrdIqqIhsubB/e2iITrxEdFDiN9YDWkO/WfFwIdA&#10;htCtc2U6Dwl9QOcwlMt9KPzsEIXDdJquFjOYHYW7+XQW8El2C9XGuk9cdcgbObbOEFE3rlBSwvCV&#10;SUIicnqxzhMj2S3A55VqJ9o2aKCVqM/xajaZhQCrWsH8pXezpj4UrUEn4lUUvoHFg5tRR8kCWMMJ&#10;2w62I6K92pC8lR4PSgM6g3WVyY9VvNout8t0lE7m21Eal+XoeVeko/kuWczKaVkUZfLTU0vSrBGM&#10;cenZ3SSbpH8nieHxXMV2F+29DdEjeugXkL39A+kwWz/OqzAOil325jZzUGlwHl6Ufwbv92C/f/eb&#10;XwAAAP//AwBQSwMEFAAGAAgAAAAhAGg+VyPYAAAABQEAAA8AAABkcnMvZG93bnJldi54bWxMjsFq&#10;wzAQRO+F/IPYQi8lkWKIcV3LIQR66LFJoFfF2thurZWx5NjN13dzao+PGWZesZ1dJ644hNaThvVK&#10;gUCqvG2p1nA6vi0zECEasqbzhBp+MMC2XDwUJrd+og+8HmIteIRCbjQ0Mfa5lKFq0Jmw8j0SZxc/&#10;OBMZh1rawUw87jqZKJVKZ1rih8b0uG+w+j6MTgOGcbNWuxdXn95v0/Nncvua+qPWT4/z7hVExDn+&#10;leGuz+pQstPZj2SD6JgzlXL1HgiOs3TDeNaQgCwL+d++/AUAAP//AwBQSwECLQAUAAYACAAAACEA&#10;toM4kv4AAADhAQAAEwAAAAAAAAAAAAAAAAAAAAAAW0NvbnRlbnRfVHlwZXNdLnhtbFBLAQItABQA&#10;BgAIAAAAIQA4/SH/1gAAAJQBAAALAAAAAAAAAAAAAAAAAC8BAABfcmVscy8ucmVsc1BLAQItABQA&#10;BgAIAAAAIQCbLhEaIgIAAD8EAAAOAAAAAAAAAAAAAAAAAC4CAABkcnMvZTJvRG9jLnhtbFBLAQIt&#10;ABQABgAIAAAAIQBoPlcj2AAAAAUBAAAPAAAAAAAAAAAAAAAAAHwEAABkcnMvZG93bnJldi54bWxQ&#10;SwUGAAAAAAQABADzAAAAgQUAAAAA&#10;"/>
            </w:pict>
          </mc:Fallback>
        </mc:AlternateContent>
      </w:r>
      <w:r w:rsidR="00B32796"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="00B32796"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 w:rsidR="00B32796">
        <w:rPr>
          <w:rFonts w:ascii="Arial Narrow" w:hAnsi="Arial Narrow"/>
          <w:sz w:val="16"/>
          <w:szCs w:val="16"/>
        </w:rPr>
        <w:t xml:space="preserve"> (заявителя) </w:t>
      </w:r>
      <w:r w:rsidR="00B32796" w:rsidRPr="00CB71DE">
        <w:rPr>
          <w:rFonts w:ascii="Arial Narrow" w:hAnsi="Arial Narrow"/>
          <w:sz w:val="16"/>
          <w:szCs w:val="16"/>
        </w:rPr>
        <w:t xml:space="preserve"> по Уставу)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F24D67" w:rsidP="00B32796">
      <w:pPr>
        <w:pStyle w:val="WW-2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179070</wp:posOffset>
                </wp:positionV>
                <wp:extent cx="5118735" cy="635"/>
                <wp:effectExtent l="6985" t="7620" r="8255" b="10795"/>
                <wp:wrapNone/>
                <wp:docPr id="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80.8pt;margin-top:14.1pt;width:403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AS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ylGknTQ&#10;ouejUyEyShZTX6Be2wzsCrk3PkV6lq/6RdGvFklVNETWPJi/XTR4J94jenDxF6shzKH/qBjYEIgQ&#10;qnWuTOchoQ7oHJpyuTeFnx2i8DhLkuViOsOIgm4Ogscn2c1VG+s+cNUhL+TYOkNE3bhCSQnNVyYJ&#10;gcjpxbqr483Bx5VqJ9oW3knWStTneDWbzIKDVa1gXul11tSHojXoRPwUhW9g8WBm1FGyANZwwraD&#10;7IhorzKwbqXHg9SAziBdx+TbKl5tl9tlOkon8+0ojcty9Lwr0tF8lyxm5bQsijL57qkladYIxrj0&#10;7G4jm6R/NxLD8lyH7T609zJEj+ih0ED29g+kQ299O6+DcVDssje+tL7NMKXBeNgovwa/3oPVz73f&#10;/AAAAP//AwBQSwMEFAAGAAgAAAAhABidD9DeAAAACQEAAA8AAABkcnMvZG93bnJldi54bWxMj8Fu&#10;wjAMhu+TeIfISFymkbbTCnRNEULaYccB0q6h8dpujVM1Ke14+pnTOP72p9+f8+1kW3HB3jeOFMTL&#10;CARS6UxDlYLT8e1pDcIHTUa3jlDBL3rYFrOHXGfGjfSBl0OoBJeQz7SCOoQuk9KXNVrtl65D4t2X&#10;660OHPtKml6PXG5bmURRKq1uiC/UusN9jeXPYbAK0A8vcbTb2Or0fh0fP5Pr99gdlVrMp90riIBT&#10;+Ifhps/qULDT2Q1kvGg5p3HKqIJknYBgYJOuViDOt8EzyCKX9x8UfwAAAP//AwBQSwECLQAUAAYA&#10;CAAAACEAtoM4kv4AAADhAQAAEwAAAAAAAAAAAAAAAAAAAAAAW0NvbnRlbnRfVHlwZXNdLnhtbFBL&#10;AQItABQABgAIAAAAIQA4/SH/1gAAAJQBAAALAAAAAAAAAAAAAAAAAC8BAABfcmVscy8ucmVsc1BL&#10;AQItABQABgAIAAAAIQC2JKASIgIAAD8EAAAOAAAAAAAAAAAAAAAAAC4CAABkcnMvZTJvRG9jLnht&#10;bFBLAQItABQABgAIAAAAIQAYnQ/Q3gAAAAkBAAAPAAAAAAAAAAAAAAAAAHwEAABkcnMvZG93bnJl&#10;di54bWxQSwUGAAAAAAQABADzAAAAhwUAAAAA&#10;"/>
            </w:pict>
          </mc:Fallback>
        </mc:AlternateContent>
      </w:r>
      <w:r w:rsidR="00B32796" w:rsidRPr="00B9020C">
        <w:rPr>
          <w:rFonts w:ascii="Arial Narrow" w:hAnsi="Arial Narrow"/>
          <w:b/>
        </w:rPr>
        <w:t>Руководитель:</w:t>
      </w:r>
      <w:r w:rsidR="00B32796" w:rsidRPr="00B9020C">
        <w:rPr>
          <w:rFonts w:ascii="Arial Narrow" w:hAnsi="Arial Narrow"/>
          <w:b/>
          <w:szCs w:val="28"/>
        </w:rPr>
        <w:t xml:space="preserve"> </w:t>
      </w:r>
      <w:r w:rsidR="00B32796"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  <w:r w:rsidRPr="00447549">
        <w:rPr>
          <w:rFonts w:ascii="Arial Narrow" w:hAnsi="Arial Narrow"/>
          <w:i/>
          <w:sz w:val="28"/>
          <w:szCs w:val="28"/>
        </w:rPr>
        <w:t xml:space="preserve">Номер Свидетельства о членстве </w:t>
      </w:r>
    </w:p>
    <w:p w:rsidR="00B32796" w:rsidRDefault="00B32796" w:rsidP="00B32796">
      <w:pPr>
        <w:ind w:right="-426"/>
        <w:rPr>
          <w:rFonts w:ascii="Arial Narrow" w:hAnsi="Arial Narrow"/>
          <w:bCs/>
          <w:i/>
          <w:sz w:val="28"/>
          <w:szCs w:val="28"/>
        </w:rPr>
      </w:pPr>
      <w:r w:rsidRPr="00447549">
        <w:rPr>
          <w:rFonts w:ascii="Arial Narrow" w:hAnsi="Arial Narrow"/>
          <w:i/>
          <w:sz w:val="28"/>
          <w:szCs w:val="28"/>
        </w:rPr>
        <w:t xml:space="preserve">в СРО </w:t>
      </w:r>
      <w:r w:rsidR="00B41377">
        <w:rPr>
          <w:rFonts w:ascii="Arial Narrow" w:hAnsi="Arial Narrow"/>
          <w:i/>
          <w:sz w:val="28"/>
          <w:szCs w:val="28"/>
        </w:rPr>
        <w:t>СОЮЗе</w:t>
      </w:r>
      <w:r w:rsidRPr="00447549">
        <w:rPr>
          <w:rFonts w:ascii="Arial Narrow" w:hAnsi="Arial Narrow"/>
          <w:i/>
          <w:sz w:val="28"/>
          <w:szCs w:val="28"/>
        </w:rPr>
        <w:t xml:space="preserve"> </w:t>
      </w:r>
      <w:r w:rsidRPr="00447549">
        <w:rPr>
          <w:rFonts w:ascii="Arial Narrow" w:hAnsi="Arial Narrow"/>
          <w:bCs/>
          <w:i/>
          <w:sz w:val="28"/>
          <w:szCs w:val="28"/>
        </w:rPr>
        <w:t xml:space="preserve">«Гильдия архитекторов </w:t>
      </w:r>
    </w:p>
    <w:p w:rsidR="00B32796" w:rsidRPr="00447549" w:rsidRDefault="00F24D67" w:rsidP="00B32796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181610</wp:posOffset>
                </wp:positionV>
                <wp:extent cx="3890645" cy="635"/>
                <wp:effectExtent l="13970" t="10160" r="10160" b="825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6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99.85pt;margin-top:14.3pt;width:306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aeIgIAAD8EAAAOAAAAZHJzL2Uyb0RvYy54bWysU82O2jAQvlfqO1i+s0kgsBARVqsEetm2&#10;SLt9AGM7xKpjW7YhoKrv3rEJaGkvVdUcnLFn5ptv/pZPp06iI7dOaFXi7CHFiCuqmVD7En9724zm&#10;GDlPFCNSK17iM3f4afXxw7I3BR/rVkvGLQIQ5YrelLj13hRJ4mjLO+IetOEKlI22HfFwtfuEWdID&#10;eieTcZrOkl5bZqym3Dl4rS9KvIr4TcOp/9o0jnskSwzcfDxtPHfhTFZLUuwtMa2gAw3yDyw6IhQE&#10;vUHVxBN0sOIPqE5Qq51u/APVXaKbRlAec4BssvS3bF5bYnjMBYrjzK1M7v/B0i/HrUWClXiCkSId&#10;tOj54HWMjLLHWKDeuALsKrW1IUV6Uq/mRdPvDildtUTteTR/OxvwzkJJkzuXcHEGwuz6z5qBDYEI&#10;sVqnxnYBEuqATrEp51tT+MkjCo+T+SKd5VOMKOhmk2nEJ8XV1VjnP3HdoSCU2HlLxL71lVYKmq9t&#10;FgOR44vzgRgprg4hrtIbIWWcAalQX+LFdDyNDk5LwYIymDm731XSoiMJUxS/gcWdmdUHxSJYywlb&#10;D7InQl5kCC5VwIPUgM4gXcbkxyJdrOfreT7Kx7P1KE/revS8qfLRbJM9TutJXVV19jNQy/KiFYxx&#10;FdhdRzbL/24khuW5DNttaG9lSO7RY72A7PUfScfehnaGHXPFTrPz1l57DlMajYeNCmvw/g7y+71f&#10;/QIAAP//AwBQSwMEFAAGAAgAAAAhACUn0KTfAAAACgEAAA8AAABkcnMvZG93bnJldi54bWxMj8Fu&#10;wjAMhu+TeIfISLtMI2m3AS1NEZq0w44DpF1DY9pC41RNSjuefulpO9r+9Pv7s+1oGnbDztWWJEQL&#10;AQypsLqmUsLx8PG8Bua8Iq0aSyjhBx1s89lDplJtB/rC296XLISQS5WEyvs25dwVFRrlFrZFCrez&#10;7YzyYexKrjs1hHDT8FiIJTeqpvChUi2+V1hc972RgK5/i8QuMeXx8z48fcf3y9AepHycj7sNMI+j&#10;/4Nh0g/qkAenk+1JO9ZIeEmSVUAlxOslsAkQUfwK7DRtVsDzjP+vkP8CAAD//wMAUEsBAi0AFAAG&#10;AAgAAAAhALaDOJL+AAAA4QEAABMAAAAAAAAAAAAAAAAAAAAAAFtDb250ZW50X1R5cGVzXS54bWxQ&#10;SwECLQAUAAYACAAAACEAOP0h/9YAAACUAQAACwAAAAAAAAAAAAAAAAAvAQAAX3JlbHMvLnJlbHNQ&#10;SwECLQAUAAYACAAAACEAaDOGniICAAA/BAAADgAAAAAAAAAAAAAAAAAuAgAAZHJzL2Uyb0RvYy54&#10;bWxQSwECLQAUAAYACAAAACEAJSfQpN8AAAAKAQAADwAAAAAAAAAAAAAAAAB8BAAAZHJzL2Rvd25y&#10;ZXYueG1sUEsFBgAAAAAEAAQA8wAAAIgFAAAAAA==&#10;"/>
            </w:pict>
          </mc:Fallback>
        </mc:AlternateContent>
      </w:r>
      <w:r w:rsidR="00B32796" w:rsidRPr="00447549">
        <w:rPr>
          <w:rFonts w:ascii="Arial Narrow" w:hAnsi="Arial Narrow"/>
          <w:bCs/>
          <w:i/>
          <w:sz w:val="28"/>
          <w:szCs w:val="28"/>
        </w:rPr>
        <w:t xml:space="preserve">и проектировщиков Поволжья» </w:t>
      </w:r>
      <w:r w:rsidR="00B32796" w:rsidRPr="00447549">
        <w:rPr>
          <w:rFonts w:ascii="Arial Narrow" w:hAnsi="Arial Narrow"/>
          <w:i/>
          <w:sz w:val="28"/>
          <w:szCs w:val="28"/>
        </w:rPr>
        <w:t xml:space="preserve">№   </w:t>
      </w: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i/>
          <w:sz w:val="28"/>
          <w:szCs w:val="28"/>
        </w:rPr>
      </w:pPr>
    </w:p>
    <w:p w:rsidR="00B32796" w:rsidRPr="004806C9" w:rsidRDefault="00F24D67" w:rsidP="00B32796">
      <w:pPr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334645</wp:posOffset>
                </wp:positionV>
                <wp:extent cx="5109845" cy="0"/>
                <wp:effectExtent l="13335" t="10795" r="10795" b="8255"/>
                <wp:wrapNone/>
                <wp:docPr id="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00.05pt;margin-top:26.35pt;width:402.3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89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L8OABuMKiKvUzoYW6Um9mGdNvzukdNUR1fIY/no2kJ2FjORNSrg4A2X2w2fNIIZA&#10;hTitU2P7AAlzQKe4lPNtKfzkEYWPsyxdLvIZRnT0JaQYE411/hPXPQpGiZ23RLSdr7RSsHpts1iG&#10;HJ+dD7RIMSaEqkpvhZRRAVKhocTL2XQWE5yWggVnCHO23VfSoiMJGoq/2CN47sOsPigWwTpO2OZq&#10;eyLkxYbiUgU8aAzoXK2LSH4s0+VmsVnkk3w630zytK4nT9sqn8y32cdZ/aGuqjr7GahledEJxrgK&#10;7EbBZvnfCeL6dC5Su0n2NobkLXqcF5Ad/yPpuNmwzIss9pqdd3bcOGg0Bl/fU3gE93ew71/9+hcA&#10;AAD//wMAUEsDBBQABgAIAAAAIQBESXZ73QAAAAoBAAAPAAAAZHJzL2Rvd25yZXYueG1sTI9NT8Mw&#10;DIbvSPsPkSdxQSxpxfgoTacJiQNHtklcs8a0hcapmnQt+/V42mE72n71+Hnz1eRaccA+NJ40JAsF&#10;Aqn0tqFKw277fv8MIkRD1rSeUMMfBlgVs5vcZNaP9ImHTawEQyhkRkMdY5dJGcoanQkL3yHx7dv3&#10;zkQe+0ra3owMd61MlXqUzjTEH2rT4VuN5e9mcBowDMtErV9ctfs4jndf6fFn7LZa386n9SuIiFO8&#10;hOGkz+pQsNPeD2SDaDUwPeGohmX6BOIUUOqBy+zPG1nk8rpC8Q8AAP//AwBQSwECLQAUAAYACAAA&#10;ACEAtoM4kv4AAADhAQAAEwAAAAAAAAAAAAAAAAAAAAAAW0NvbnRlbnRfVHlwZXNdLnhtbFBLAQIt&#10;ABQABgAIAAAAIQA4/SH/1gAAAJQBAAALAAAAAAAAAAAAAAAAAC8BAABfcmVscy8ucmVsc1BLAQIt&#10;ABQABgAIAAAAIQAJ7i89IAIAAD0EAAAOAAAAAAAAAAAAAAAAAC4CAABkcnMvZTJvRG9jLnhtbFBL&#10;AQItABQABgAIAAAAIQBESXZ73QAAAAoBAAAPAAAAAAAAAAAAAAAAAHoEAABkcnMvZG93bnJldi54&#10;bWxQSwUGAAAAAAQABADzAAAAhAUAAAAA&#10;"/>
            </w:pict>
          </mc:Fallback>
        </mc:AlternateContent>
      </w:r>
      <w:r w:rsidR="00B32796" w:rsidRPr="004806C9">
        <w:rPr>
          <w:rFonts w:ascii="Arial Narrow" w:hAnsi="Arial Narrow"/>
          <w:i/>
          <w:sz w:val="28"/>
          <w:szCs w:val="28"/>
        </w:rPr>
        <w:t>Регистрационный №</w:t>
      </w:r>
      <w:r w:rsidR="00B32796" w:rsidRPr="004806C9">
        <w:rPr>
          <w:rFonts w:ascii="Arial Narrow" w:hAnsi="Arial Narrow"/>
          <w:b/>
          <w:i/>
          <w:sz w:val="48"/>
          <w:szCs w:val="48"/>
        </w:rPr>
        <w:t xml:space="preserve"> </w:t>
      </w:r>
      <w:r w:rsidR="00B32796" w:rsidRPr="00447549">
        <w:rPr>
          <w:rFonts w:ascii="Arial Narrow" w:hAnsi="Arial Narrow"/>
          <w:b/>
          <w:i/>
          <w:sz w:val="48"/>
          <w:szCs w:val="48"/>
        </w:rPr>
        <w:t xml:space="preserve">    </w:t>
      </w:r>
    </w:p>
    <w:p w:rsidR="00B32796" w:rsidRDefault="00B32796" w:rsidP="00B32796">
      <w:pPr>
        <w:rPr>
          <w:rFonts w:ascii="Arial Narrow" w:hAnsi="Arial Narrow"/>
          <w:i/>
          <w:sz w:val="28"/>
        </w:rPr>
      </w:pPr>
    </w:p>
    <w:p w:rsidR="00B32796" w:rsidRPr="00CB71DE" w:rsidRDefault="00B32796" w:rsidP="00B32796">
      <w:pPr>
        <w:rPr>
          <w:rFonts w:ascii="Arial Narrow" w:hAnsi="Arial Narrow"/>
          <w:i/>
          <w:sz w:val="28"/>
        </w:rPr>
      </w:pPr>
    </w:p>
    <w:p w:rsidR="00B32796" w:rsidRDefault="00B32796" w:rsidP="00B32796">
      <w:pPr>
        <w:rPr>
          <w:rFonts w:ascii="Arial Narrow" w:hAnsi="Arial Narrow"/>
          <w:i/>
          <w:sz w:val="24"/>
        </w:rPr>
      </w:pPr>
    </w:p>
    <w:p w:rsidR="00B32796" w:rsidRPr="00CB71DE" w:rsidRDefault="00B32796" w:rsidP="00B32796">
      <w:pPr>
        <w:rPr>
          <w:rFonts w:ascii="Arial Narrow" w:hAnsi="Arial Narrow"/>
          <w:i/>
          <w:sz w:val="24"/>
        </w:rPr>
      </w:pPr>
    </w:p>
    <w:p w:rsidR="00B32796" w:rsidRPr="004806C9" w:rsidRDefault="00B32796" w:rsidP="00B32796">
      <w:pPr>
        <w:rPr>
          <w:rFonts w:ascii="Arial Narrow" w:hAnsi="Arial Narrow"/>
          <w:i/>
          <w:sz w:val="28"/>
          <w:szCs w:val="28"/>
        </w:rPr>
      </w:pPr>
      <w:r w:rsidRPr="004806C9">
        <w:rPr>
          <w:rFonts w:ascii="Arial Narrow" w:hAnsi="Arial Narrow"/>
          <w:i/>
          <w:sz w:val="28"/>
          <w:szCs w:val="28"/>
        </w:rPr>
        <w:t xml:space="preserve">Номер и дата протокола о </w:t>
      </w:r>
      <w:r>
        <w:rPr>
          <w:rFonts w:ascii="Arial Narrow" w:hAnsi="Arial Narrow"/>
          <w:i/>
          <w:sz w:val="28"/>
          <w:szCs w:val="28"/>
        </w:rPr>
        <w:t>приеме в члены</w:t>
      </w:r>
      <w:r w:rsidRPr="004806C9">
        <w:rPr>
          <w:rFonts w:ascii="Arial Narrow" w:hAnsi="Arial Narrow"/>
          <w:i/>
          <w:sz w:val="28"/>
          <w:szCs w:val="28"/>
        </w:rPr>
        <w:t xml:space="preserve"> </w:t>
      </w:r>
    </w:p>
    <w:p w:rsidR="00B32796" w:rsidRDefault="00F24D67" w:rsidP="00B32796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-3810</wp:posOffset>
                </wp:positionV>
                <wp:extent cx="4057650" cy="0"/>
                <wp:effectExtent l="8890" t="5715" r="10160" b="13335"/>
                <wp:wrapNone/>
                <wp:docPr id="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248.95pt;margin-top:-.3pt;width:31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QE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faQhQYNxhVgV6mtDSXSo3o1z5p+dUjpqiOq5dH87WTAO3okdy7h4AyE2Q2fNAMbAhFi&#10;t46N7QMk9AEdIymnGyn86BGFyzydPsymwB29viWkuDoa6/xHrnsUNiV23hLRdr7SSgH12mYxDDk8&#10;Ow+FgOPVIURVeiOkjAqQCg0lXkwn0+jgtBQsPAYzZ9tdJS06kKCh+IWuANidmdV7xSJYxwlbX/ae&#10;CHneg71UAQ8Kg3Quu7NIvi3SxXq+nuejfDJbj/K0rkdPmyofzTbZw7T+UFdVnX0PqWV50QnGuArZ&#10;XQWb5X8niMvonKV2k+ytDck9eiwRkr3+Y9KR2UDmWRY7zU5bG7oRSAaNRuPLPIUh+PUcrX5O/eoH&#10;AAAA//8DAFBLAwQUAAYACAAAACEAyn1eD90AAAAIAQAADwAAAGRycy9kb3ducmV2LnhtbEyPwU7D&#10;MBBE75X4B2uReqlaJwUCCdlUVSUOHGkrcXXjJQnE6yh2mtCvx+UCx50Zzb7JN5NpxZl611hGiFcR&#10;COLS6oYrhOPhZfkEwnnFWrWWCeGbHGyKm1muMm1HfqPz3lcilLDLFELtfZdJ6cqajHIr2xEH78P2&#10;Rvlw9pXUvRpDuWnlOooSaVTD4UOtOtrVVH7tB4NAbniIo21qquPrZVy8ry+fY3dAnN9O22cQnib/&#10;F4YrfkCHIjCd7MDaiRbhPn1MQxRhmYC4+vFdEoTTryCLXP4fUPwAAAD//wMAUEsBAi0AFAAGAAgA&#10;AAAhALaDOJL+AAAA4QEAABMAAAAAAAAAAAAAAAAAAAAAAFtDb250ZW50X1R5cGVzXS54bWxQSwEC&#10;LQAUAAYACAAAACEAOP0h/9YAAACUAQAACwAAAAAAAAAAAAAAAAAvAQAAX3JlbHMvLnJlbHNQSwEC&#10;LQAUAAYACAAAACEABjWEBCECAAA9BAAADgAAAAAAAAAAAAAAAAAuAgAAZHJzL2Uyb0RvYy54bWxQ&#10;SwECLQAUAAYACAAAACEAyn1eD90AAAAIAQAADwAAAAAAAAAAAAAAAAB7BAAAZHJzL2Rvd25yZXYu&#10;eG1sUEsFBgAAAAAEAAQA8wAAAIUFAAAAAA==&#10;"/>
            </w:pict>
          </mc:Fallback>
        </mc:AlternateContent>
      </w: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Default="00B32796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447549" w:rsidRDefault="00B32796" w:rsidP="00B32796">
      <w:pPr>
        <w:rPr>
          <w:rFonts w:ascii="Arial Narrow" w:hAnsi="Arial Narrow"/>
          <w:sz w:val="28"/>
          <w:szCs w:val="28"/>
        </w:rPr>
      </w:pPr>
    </w:p>
    <w:p w:rsidR="00B32796" w:rsidRPr="00D417D6" w:rsidRDefault="00B32796" w:rsidP="00B32796">
      <w:pPr>
        <w:jc w:val="center"/>
        <w:rPr>
          <w:rFonts w:ascii="Arial Narrow" w:hAnsi="Arial Narrow"/>
          <w:sz w:val="28"/>
          <w:szCs w:val="28"/>
        </w:rPr>
      </w:pPr>
      <w:r w:rsidRPr="00D417D6">
        <w:rPr>
          <w:rFonts w:ascii="Arial Narrow" w:hAnsi="Arial Narrow"/>
          <w:sz w:val="28"/>
          <w:szCs w:val="28"/>
        </w:rPr>
        <w:t xml:space="preserve"> 201</w:t>
      </w:r>
      <w:r>
        <w:rPr>
          <w:rFonts w:ascii="Arial Narrow" w:hAnsi="Arial Narrow"/>
          <w:sz w:val="28"/>
          <w:szCs w:val="28"/>
        </w:rPr>
        <w:t>7</w:t>
      </w:r>
      <w:r w:rsidRPr="00D417D6">
        <w:rPr>
          <w:rFonts w:ascii="Arial Narrow" w:hAnsi="Arial Narrow"/>
          <w:sz w:val="28"/>
          <w:szCs w:val="28"/>
        </w:rPr>
        <w:t xml:space="preserve">  г.</w:t>
      </w:r>
    </w:p>
    <w:p w:rsidR="00B32796" w:rsidRPr="00D417D6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CB71DE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7F63C0" w:rsidRDefault="00B32796" w:rsidP="00B32796"/>
    <w:p w:rsidR="00C02F59" w:rsidRPr="00B32796" w:rsidRDefault="00C02F59" w:rsidP="00B32796"/>
    <w:sectPr w:rsidR="00C02F59" w:rsidRPr="00B32796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20BCD"/>
    <w:rsid w:val="001342F2"/>
    <w:rsid w:val="00144003"/>
    <w:rsid w:val="00185C98"/>
    <w:rsid w:val="00187939"/>
    <w:rsid w:val="001A63D3"/>
    <w:rsid w:val="001D160B"/>
    <w:rsid w:val="001E6B4B"/>
    <w:rsid w:val="001F1ADB"/>
    <w:rsid w:val="001F244F"/>
    <w:rsid w:val="00221C47"/>
    <w:rsid w:val="002313BC"/>
    <w:rsid w:val="00245978"/>
    <w:rsid w:val="0024744E"/>
    <w:rsid w:val="0025405B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720BE"/>
    <w:rsid w:val="00590D8C"/>
    <w:rsid w:val="00597741"/>
    <w:rsid w:val="005C075A"/>
    <w:rsid w:val="00600F67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80316F"/>
    <w:rsid w:val="00841424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20154"/>
    <w:rsid w:val="00B22B05"/>
    <w:rsid w:val="00B32796"/>
    <w:rsid w:val="00B41377"/>
    <w:rsid w:val="00B9020C"/>
    <w:rsid w:val="00B90AE0"/>
    <w:rsid w:val="00BB1496"/>
    <w:rsid w:val="00BC3062"/>
    <w:rsid w:val="00C02F59"/>
    <w:rsid w:val="00C202AC"/>
    <w:rsid w:val="00C67760"/>
    <w:rsid w:val="00C81D5E"/>
    <w:rsid w:val="00CD6998"/>
    <w:rsid w:val="00CE2D8B"/>
    <w:rsid w:val="00CE2F25"/>
    <w:rsid w:val="00D030E4"/>
    <w:rsid w:val="00D934B3"/>
    <w:rsid w:val="00E03290"/>
    <w:rsid w:val="00E0417A"/>
    <w:rsid w:val="00E06BF3"/>
    <w:rsid w:val="00E43441"/>
    <w:rsid w:val="00E82657"/>
    <w:rsid w:val="00EB527D"/>
    <w:rsid w:val="00EC0E0A"/>
    <w:rsid w:val="00ED5509"/>
    <w:rsid w:val="00EF2FF3"/>
    <w:rsid w:val="00F02C13"/>
    <w:rsid w:val="00F136DF"/>
    <w:rsid w:val="00F24D67"/>
    <w:rsid w:val="00F46C67"/>
    <w:rsid w:val="00F533C9"/>
    <w:rsid w:val="00F54EA4"/>
    <w:rsid w:val="00F67AB0"/>
    <w:rsid w:val="00F71B76"/>
    <w:rsid w:val="00F80156"/>
    <w:rsid w:val="00F85A47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</dc:creator>
  <cp:keywords/>
  <dc:description/>
  <cp:lastModifiedBy>Алексей А. Ефремов</cp:lastModifiedBy>
  <cp:revision>2</cp:revision>
  <cp:lastPrinted>2014-04-16T06:42:00Z</cp:lastPrinted>
  <dcterms:created xsi:type="dcterms:W3CDTF">2017-07-13T10:06:00Z</dcterms:created>
  <dcterms:modified xsi:type="dcterms:W3CDTF">2017-07-13T10:06:00Z</dcterms:modified>
</cp:coreProperties>
</file>