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2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2442D" w:rsidRPr="0082442D">
        <w:rPr>
          <w:rFonts w:ascii="Times New Roman" w:hAnsi="Times New Roman" w:cs="Times New Roman"/>
          <w:b/>
          <w:sz w:val="24"/>
          <w:szCs w:val="24"/>
        </w:rPr>
        <w:t>27</w:t>
      </w:r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42D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442D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82442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82442D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42D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2442D">
        <w:rPr>
          <w:rFonts w:ascii="Times New Roman" w:hAnsi="Times New Roman" w:cs="Times New Roman"/>
          <w:sz w:val="24"/>
          <w:szCs w:val="24"/>
        </w:rPr>
        <w:t>г. Самара</w:t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Pr="0082442D">
        <w:rPr>
          <w:rFonts w:ascii="Times New Roman" w:hAnsi="Times New Roman" w:cs="Times New Roman"/>
          <w:sz w:val="24"/>
          <w:szCs w:val="24"/>
        </w:rPr>
        <w:tab/>
      </w:r>
      <w:r w:rsidR="0082442D" w:rsidRPr="0082442D">
        <w:rPr>
          <w:rFonts w:ascii="Times New Roman" w:hAnsi="Times New Roman" w:cs="Times New Roman"/>
          <w:sz w:val="24"/>
          <w:szCs w:val="24"/>
        </w:rPr>
        <w:t>04</w:t>
      </w:r>
      <w:r w:rsidRPr="0082442D">
        <w:rPr>
          <w:rFonts w:ascii="Times New Roman" w:hAnsi="Times New Roman" w:cs="Times New Roman"/>
          <w:sz w:val="24"/>
          <w:szCs w:val="24"/>
        </w:rPr>
        <w:t xml:space="preserve"> </w:t>
      </w:r>
      <w:r w:rsidR="0082442D" w:rsidRPr="0082442D">
        <w:rPr>
          <w:rFonts w:ascii="Times New Roman" w:hAnsi="Times New Roman" w:cs="Times New Roman"/>
          <w:sz w:val="24"/>
          <w:szCs w:val="24"/>
        </w:rPr>
        <w:t>сентября</w:t>
      </w:r>
      <w:r w:rsidRPr="0082442D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82442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82442D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2442D" w:rsidRDefault="0082442D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441C"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2442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2442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2442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2442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82442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82442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82442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82442D" w:rsidRDefault="00B43619" w:rsidP="0082442D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2442D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82442D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82442D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82442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82442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82442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82442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82442D" w:rsidRDefault="00C937F2" w:rsidP="0082442D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4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2442D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82442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824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2442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4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82442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4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82442D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2442D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4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824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B84C4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84C47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84C47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82442D" w:rsidRPr="00B84C4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B84C47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B84C47" w:rsidRPr="00B84C47">
              <w:rPr>
                <w:rFonts w:ascii="Times New Roman" w:hAnsi="Times New Roman" w:cs="Times New Roman"/>
                <w:sz w:val="24"/>
                <w:szCs w:val="24"/>
              </w:rPr>
              <w:t>Эксплуатационная Поволжская Компания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» (ИНН 6311129576) </w:t>
            </w:r>
          </w:p>
          <w:p w:rsidR="00355DD4" w:rsidRPr="00B84C4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B84C4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B84C4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84C4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B84C4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84C47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4C4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4C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84C47">
              <w:rPr>
                <w:rFonts w:ascii="Calibri" w:eastAsia="Times New Roman" w:hAnsi="Calibri" w:cs="Times New Roman"/>
              </w:rPr>
              <w:t xml:space="preserve">» </w:t>
            </w:r>
            <w:r w:rsidRPr="00B84C4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B84C47" w:rsidRPr="00B84C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4C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4C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B84C47" w:rsidRPr="00B84C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84C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B84C47" w:rsidRPr="00B84C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84C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B84C47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B84C47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84C47" w:rsidRPr="00B84C47">
              <w:rPr>
                <w:rFonts w:ascii="Times New Roman" w:hAnsi="Times New Roman" w:cs="Times New Roman"/>
                <w:sz w:val="24"/>
                <w:szCs w:val="24"/>
              </w:rPr>
              <w:t>Эксплуатационная Поволжская Компания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84C47"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(ИНН 6311129576)</w:t>
            </w:r>
          </w:p>
          <w:p w:rsidR="00D544CF" w:rsidRPr="00B84C47" w:rsidRDefault="00FC3393" w:rsidP="0082442D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B84C47" w:rsidRPr="00B84C47">
              <w:rPr>
                <w:rFonts w:ascii="Times New Roman" w:hAnsi="Times New Roman" w:cs="Times New Roman"/>
                <w:sz w:val="24"/>
                <w:szCs w:val="24"/>
              </w:rPr>
              <w:t>Эксплуатационная Поволжская Компания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B84C47" w:rsidRPr="00B84C47" w:rsidRDefault="00B84C47" w:rsidP="00B84C4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4C47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B84C47" w:rsidRPr="00B84C47" w:rsidRDefault="00B84C47" w:rsidP="00B84C47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82442D" w:rsidRPr="00B84C47" w:rsidRDefault="00B84C47" w:rsidP="00B84C47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82442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82442D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23E2A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3E2A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B84C47"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84C47" w:rsidRPr="00723E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B84C47" w:rsidRPr="00723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723E2A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A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23E2A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23E2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82442D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82442D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82442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82442D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442D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82442D" w:rsidRDefault="00AC22C9" w:rsidP="0037071D">
            <w:pPr>
              <w:pStyle w:val="a5"/>
              <w:ind w:left="317"/>
              <w:jc w:val="right"/>
              <w:rPr>
                <w:rFonts w:ascii="Times New Roman" w:hAnsi="Times New Roman" w:cs="Times New Roman"/>
              </w:rPr>
            </w:pPr>
            <w:r w:rsidRPr="0082442D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BC611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84C47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628"/>
              <w:gridCol w:w="3370"/>
              <w:gridCol w:w="3925"/>
            </w:tblGrid>
            <w:tr w:rsidR="00117EBF" w:rsidRPr="0082442D" w:rsidTr="00BC611C">
              <w:trPr>
                <w:trHeight w:val="797"/>
              </w:trPr>
              <w:tc>
                <w:tcPr>
                  <w:tcW w:w="2628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370" w:type="dxa"/>
                  <w:tcBorders>
                    <w:bottom w:val="single" w:sz="4" w:space="0" w:color="auto"/>
                  </w:tcBorders>
                </w:tcPr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2442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5" w:type="dxa"/>
                </w:tcPr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82442D" w:rsidTr="00BC611C">
              <w:trPr>
                <w:trHeight w:val="700"/>
              </w:trPr>
              <w:tc>
                <w:tcPr>
                  <w:tcW w:w="2628" w:type="dxa"/>
                </w:tcPr>
                <w:p w:rsidR="00117EBF" w:rsidRPr="0082442D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370" w:type="dxa"/>
                  <w:tcBorders>
                    <w:bottom w:val="single" w:sz="4" w:space="0" w:color="auto"/>
                  </w:tcBorders>
                </w:tcPr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2442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5" w:type="dxa"/>
                </w:tcPr>
                <w:p w:rsidR="00117EBF" w:rsidRPr="0082442D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2442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BC611C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3E2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442D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21DA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4C47"/>
    <w:rsid w:val="00B914B4"/>
    <w:rsid w:val="00B919F5"/>
    <w:rsid w:val="00B92999"/>
    <w:rsid w:val="00B95145"/>
    <w:rsid w:val="00B9797A"/>
    <w:rsid w:val="00BA6DB3"/>
    <w:rsid w:val="00BA70C6"/>
    <w:rsid w:val="00BC3AEC"/>
    <w:rsid w:val="00BC611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371</cp:revision>
  <cp:lastPrinted>2012-06-06T05:07:00Z</cp:lastPrinted>
  <dcterms:created xsi:type="dcterms:W3CDTF">2010-12-20T05:45:00Z</dcterms:created>
  <dcterms:modified xsi:type="dcterms:W3CDTF">2018-08-31T09:59:00Z</dcterms:modified>
</cp:coreProperties>
</file>